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875B3E0"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C86427">
                      <w:rPr>
                        <w:rFonts w:ascii="Algerian" w:hAnsi="Algerian"/>
                        <w:sz w:val="36"/>
                        <w:szCs w:val="36"/>
                      </w:rPr>
                      <w:t>5</w:t>
                    </w:r>
                    <w:r w:rsidR="00315334">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1</w:t>
                    </w:r>
                    <w:r w:rsidR="00315334">
                      <w:rPr>
                        <w:rFonts w:ascii="Algerian" w:hAnsi="Algerian"/>
                        <w:sz w:val="36"/>
                        <w:szCs w:val="36"/>
                      </w:rPr>
                      <w:t>8</w:t>
                    </w:r>
                    <w:r w:rsidR="00FF4AE0">
                      <w:rPr>
                        <w:rFonts w:ascii="Algerian" w:hAnsi="Algerian"/>
                        <w:sz w:val="36"/>
                        <w:szCs w:val="36"/>
                      </w:rPr>
                      <w:t>/0</w:t>
                    </w:r>
                    <w:r w:rsidR="00766B4D">
                      <w:rPr>
                        <w:rFonts w:ascii="Algerian" w:hAnsi="Algerian"/>
                        <w:sz w:val="36"/>
                        <w:szCs w:val="36"/>
                      </w:rPr>
                      <w:t>6</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6BEDD85D"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19.25pt;margin-top:95.8pt;width:387.5pt;height:362.9pt;z-index:251842560" strokecolor="white [3212]">
            <v:textbox style="mso-next-textbox:#_x0000_s1112">
              <w:txbxContent>
                <w:p w14:paraId="0BEEC0ED" w14:textId="6682682C"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Une chose m'a toujours impressionné : ceux qui sont capables de résoudre le Rubik's cube. Vous savez, ce cube avec six couleurs différents dont l'objectif est de repositionner les couleurs sur les mêmes faces. Les seuls moments où j'ai réussi ce jeu, c'est en décollant puis recollant les pièces</w:t>
                  </w:r>
                  <w:r>
                    <w:rPr>
                      <w:rFonts w:ascii="Comic Sans MS" w:eastAsia="Times New Roman" w:hAnsi="Comic Sans MS" w:cs="Times New Roman"/>
                      <w:color w:val="000000"/>
                      <w:lang w:eastAsia="fr-FR"/>
                    </w:rPr>
                    <w:t xml:space="preserve"> </w:t>
                  </w:r>
                  <w:r w:rsidRPr="00315334">
                    <w:rPr>
                      <w:rFonts w:ascii="Comic Sans MS" w:eastAsia="Times New Roman" w:hAnsi="Comic Sans MS" w:cs="Times New Roman"/>
                      <w:color w:val="000000"/>
                      <w:lang w:eastAsia="fr-FR"/>
                    </w:rPr>
                    <w:t>! </w:t>
                  </w:r>
                </w:p>
                <w:p w14:paraId="616BE8F6"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 xml:space="preserve">Et quand je vois des gens capables de résoudre ce jeu en quelques secondes, ça me rend comme jaloux </w:t>
                  </w:r>
                  <w:r w:rsidRPr="00315334">
                    <w:rPr>
                      <w:rFonts w:ascii="Segoe UI Emoji" w:eastAsia="Times New Roman" w:hAnsi="Segoe UI Emoji" w:cs="Segoe UI Emoji"/>
                      <w:color w:val="000000"/>
                      <w:lang w:eastAsia="fr-FR"/>
                    </w:rPr>
                    <w:t>😄</w:t>
                  </w:r>
                  <w:r w:rsidRPr="00315334">
                    <w:rPr>
                      <w:rFonts w:ascii="Comic Sans MS" w:eastAsia="Times New Roman" w:hAnsi="Comic Sans MS" w:cs="Times New Roman"/>
                      <w:color w:val="000000"/>
                      <w:lang w:eastAsia="fr-FR"/>
                    </w:rPr>
                    <w:t> </w:t>
                  </w:r>
                </w:p>
                <w:p w14:paraId="03D50D4C" w14:textId="5EF6F32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 xml:space="preserve">Mais de fait, un curé (tout comme d'ailleurs tout manager, responsables …)  tente en permanence de résoudre ce </w:t>
                  </w:r>
                  <w:r w:rsidRPr="00315334">
                    <w:rPr>
                      <w:rFonts w:ascii="Comic Sans MS" w:eastAsia="Times New Roman" w:hAnsi="Comic Sans MS" w:cs="Times New Roman"/>
                      <w:color w:val="000000"/>
                      <w:lang w:eastAsia="fr-FR"/>
                    </w:rPr>
                    <w:t>casse-tête</w:t>
                  </w:r>
                  <w:r w:rsidRPr="00315334">
                    <w:rPr>
                      <w:rFonts w:ascii="Comic Sans MS" w:eastAsia="Times New Roman" w:hAnsi="Comic Sans MS" w:cs="Times New Roman"/>
                      <w:color w:val="000000"/>
                      <w:lang w:eastAsia="fr-FR"/>
                    </w:rPr>
                    <w:t xml:space="preserve"> dont l'objectif est d'arriver à asseoir une belle concorde, un bon vivre ensemble centré sur le Christ, de tout mettre en </w:t>
                  </w:r>
                  <w:r w:rsidRPr="00315334">
                    <w:rPr>
                      <w:rFonts w:ascii="Comic Sans MS" w:eastAsia="Times New Roman" w:hAnsi="Comic Sans MS" w:cs="Times New Roman"/>
                      <w:color w:val="000000"/>
                      <w:lang w:eastAsia="fr-FR"/>
                    </w:rPr>
                    <w:t>œuvre</w:t>
                  </w:r>
                  <w:r w:rsidRPr="00315334">
                    <w:rPr>
                      <w:rFonts w:ascii="Comic Sans MS" w:eastAsia="Times New Roman" w:hAnsi="Comic Sans MS" w:cs="Times New Roman"/>
                      <w:color w:val="000000"/>
                      <w:lang w:eastAsia="fr-FR"/>
                    </w:rPr>
                    <w:t xml:space="preserve"> pour que chacun trouve sa place, que chaque personne se sente valorisée, reconnue pour ce qu'elle est, remerciée pour ce qu'elle fait… </w:t>
                  </w:r>
                </w:p>
                <w:p w14:paraId="1F6BCD9D"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Et parce que nous sommes dans une relation humaine, l'assemblage "harmonieux" où toutes les faces sont identiques, bien rassemblées, n’est, par nature, impossible ! En effet, heureusement, nous sommes tous différents et nous ne pouvons pas et nous n’avons pas à rentrer dans un moule. </w:t>
                  </w:r>
                </w:p>
                <w:p w14:paraId="05BBD1F0"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p>
                <w:p w14:paraId="117185C2" w14:textId="3B30B9D4"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 xml:space="preserve">L'Eglise, même si elle a une part d'”institution humaine”, n'est pas humaine par nature ! Quand nous voyons ce que nous sommes, que nous regardons comment sont composées nos communautés, avec ses différences et dissemblances, nous ne pouvons que constater si nous arrivons à vivre ce que nous vivons, c’est bien que c'est Dieu </w:t>
                  </w:r>
                  <w:r w:rsidRPr="00315334">
                    <w:rPr>
                      <w:rFonts w:ascii="Comic Sans MS" w:eastAsia="Times New Roman" w:hAnsi="Comic Sans MS" w:cs="Times New Roman"/>
                      <w:color w:val="000000"/>
                      <w:lang w:eastAsia="fr-FR"/>
                    </w:rPr>
                    <w:t>lui-même qui</w:t>
                  </w:r>
                  <w:r w:rsidRPr="00315334">
                    <w:rPr>
                      <w:rFonts w:ascii="Comic Sans MS" w:eastAsia="Times New Roman" w:hAnsi="Comic Sans MS" w:cs="Times New Roman"/>
                      <w:color w:val="000000"/>
                      <w:lang w:eastAsia="fr-FR"/>
                    </w:rPr>
                    <w:t xml:space="preserve"> nous unit, qui nous permet de le vivre. C’est Lui, notre unité</w:t>
                  </w:r>
                  <w:r>
                    <w:rPr>
                      <w:rFonts w:ascii="Comic Sans MS" w:eastAsia="Times New Roman" w:hAnsi="Comic Sans MS" w:cs="Times New Roman"/>
                      <w:color w:val="000000"/>
                      <w:lang w:eastAsia="fr-FR"/>
                    </w:rPr>
                    <w:t xml:space="preserve"> </w:t>
                  </w:r>
                  <w:r w:rsidRPr="00315334">
                    <w:rPr>
                      <w:rFonts w:ascii="Comic Sans MS" w:eastAsia="Times New Roman" w:hAnsi="Comic Sans MS" w:cs="Times New Roman"/>
                      <w:color w:val="000000"/>
                      <w:lang w:eastAsia="fr-FR"/>
                    </w:rPr>
                    <w:t>! Or, dit saint Paul, “</w:t>
                  </w:r>
                  <w:r w:rsidRPr="00315334">
                    <w:rPr>
                      <w:rFonts w:ascii="Comic Sans MS" w:eastAsia="Times New Roman" w:hAnsi="Comic Sans MS" w:cs="Times New Roman"/>
                      <w:i/>
                      <w:iCs/>
                      <w:color w:val="000000"/>
                      <w:lang w:eastAsia="fr-FR"/>
                    </w:rPr>
                    <w:t>vous êtes le corps du Christ et, chacun pour votre part, vous êtes membres de ce corps” (1 Co 12, 27)</w:t>
                  </w:r>
                  <w:r w:rsidRPr="00315334">
                    <w:rPr>
                      <w:rFonts w:ascii="Comic Sans MS" w:eastAsia="Times New Roman" w:hAnsi="Comic Sans MS" w:cs="Times New Roman"/>
                      <w:color w:val="000000"/>
                      <w:lang w:eastAsia="fr-FR"/>
                    </w:rPr>
                    <w:t xml:space="preserve"> Nous formons tous un même corps, dont l’unique tête est le Christ. Voilà notre unité.</w:t>
                  </w:r>
                </w:p>
                <w:p w14:paraId="4B252557"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 </w:t>
                  </w:r>
                </w:p>
                <w:p w14:paraId="6B16477B"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Elle [cette unité] vient de Dieu par grâce, et en même temps, elle est toujours à rechercher. Je suis donc invité à prier le Seigneur pour qu'il mette en nous (et en moi) cet esprit d'unité et en même temps, qu'il me permette de faire les efforts humains qu'il convient. </w:t>
                  </w:r>
                </w:p>
                <w:p w14:paraId="50C12175"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Lors de la restitution de la lettre pastorale en doyenné, j'ai été frappé par l’interpellation d’une dame soulignant avec force que nos prêtres avaient besoin “d'être soutenus, d'être beaucoup soutenus”. Évidemment, cela ne veut pas dire qu'il faut fermer les yeux sur tout et tout le temps. Ce serait une dérive sectaire. On tomberait facilement dans un cléricalisme nauséabond. Il est important de dire son ressenti, son opinion, ses accords et ses désaccords… Le curé a besoin d’être éclairé…  Mais le tout dans un climat bienveillant en paroles et en actes. </w:t>
                  </w:r>
                </w:p>
                <w:p w14:paraId="1C2D7560"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 xml:space="preserve">C’est quand tous comprennent que, dans une réalité composée d’hommes et de femmes, la résolution facile du </w:t>
                  </w:r>
                  <w:proofErr w:type="spellStart"/>
                  <w:r w:rsidRPr="00315334">
                    <w:rPr>
                      <w:rFonts w:ascii="Comic Sans MS" w:eastAsia="Times New Roman" w:hAnsi="Comic Sans MS" w:cs="Times New Roman"/>
                      <w:color w:val="000000"/>
                      <w:lang w:eastAsia="fr-FR"/>
                    </w:rPr>
                    <w:t>rubik’s</w:t>
                  </w:r>
                  <w:proofErr w:type="spellEnd"/>
                  <w:r w:rsidRPr="00315334">
                    <w:rPr>
                      <w:rFonts w:ascii="Comic Sans MS" w:eastAsia="Times New Roman" w:hAnsi="Comic Sans MS" w:cs="Times New Roman"/>
                      <w:color w:val="000000"/>
                      <w:lang w:eastAsia="fr-FR"/>
                    </w:rPr>
                    <w:t xml:space="preserve"> cube, avec des techniques fonctionnant partout et pour tous, est impossible, que nous arriverons à regarder nos communautés paroissiales avec plus de hauteur, et donc à vivre pleinement de l’unité qui fait de nous des fils du même Père !</w:t>
                  </w:r>
                  <w:r w:rsidRPr="00315334">
                    <w:rPr>
                      <w:rFonts w:ascii="Comic Sans MS" w:eastAsia="Times New Roman" w:hAnsi="Comic Sans MS" w:cs="Times New Roman"/>
                      <w:i/>
                      <w:iCs/>
                      <w:color w:val="000000"/>
                      <w:lang w:eastAsia="fr-FR"/>
                    </w:rPr>
                    <w:t xml:space="preserve"> “Vous n’avez pas reçu un esprit qui fait de vous des esclaves et vous ramène à la peur ; mais vous avez reçu un Esprit qui fait de vous des fils ; et c’est en lui que nous crions « Abba ! », c’est-à-dire : Père ! (</w:t>
                  </w:r>
                  <w:proofErr w:type="spellStart"/>
                  <w:r w:rsidRPr="00315334">
                    <w:rPr>
                      <w:rFonts w:ascii="Comic Sans MS" w:eastAsia="Times New Roman" w:hAnsi="Comic Sans MS" w:cs="Times New Roman"/>
                      <w:i/>
                      <w:iCs/>
                      <w:color w:val="000000"/>
                      <w:lang w:eastAsia="fr-FR"/>
                    </w:rPr>
                    <w:t>Rm</w:t>
                  </w:r>
                  <w:proofErr w:type="spellEnd"/>
                  <w:r w:rsidRPr="00315334">
                    <w:rPr>
                      <w:rFonts w:ascii="Comic Sans MS" w:eastAsia="Times New Roman" w:hAnsi="Comic Sans MS" w:cs="Times New Roman"/>
                      <w:i/>
                      <w:iCs/>
                      <w:color w:val="000000"/>
                      <w:lang w:eastAsia="fr-FR"/>
                    </w:rPr>
                    <w:t xml:space="preserve"> 8, 15)</w:t>
                  </w:r>
                  <w:r w:rsidRPr="00315334">
                    <w:rPr>
                      <w:rFonts w:ascii="Comic Sans MS" w:eastAsia="Times New Roman" w:hAnsi="Comic Sans MS" w:cs="Times New Roman"/>
                      <w:color w:val="000000"/>
                      <w:lang w:eastAsia="fr-FR"/>
                    </w:rPr>
                    <w:t> </w:t>
                  </w:r>
                </w:p>
                <w:p w14:paraId="46DC980A" w14:textId="5AF332FD" w:rsidR="00C12369" w:rsidRPr="001C77F5" w:rsidRDefault="00C12369" w:rsidP="001C77F5">
                  <w:pPr>
                    <w:jc w:val="both"/>
                    <w:rPr>
                      <w:rFonts w:ascii="Comic Sans MS" w:hAnsi="Comic Sans MS"/>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19FA2F4D" w:rsidR="00E70AC4" w:rsidRPr="000B39F5" w:rsidRDefault="00315334" w:rsidP="00A47533">
                  <w:pPr>
                    <w:jc w:val="center"/>
                    <w:rPr>
                      <w:b/>
                      <w:bCs/>
                      <w:i/>
                      <w:iCs/>
                      <w:color w:val="000000" w:themeColor="text1"/>
                      <w:sz w:val="26"/>
                      <w:szCs w:val="26"/>
                    </w:rPr>
                  </w:pPr>
                  <w:r>
                    <w:rPr>
                      <w:b/>
                      <w:bCs/>
                      <w:i/>
                      <w:iCs/>
                      <w:color w:val="000000" w:themeColor="text1"/>
                      <w:sz w:val="26"/>
                      <w:szCs w:val="26"/>
                    </w:rPr>
                    <w:t>Le Rubik’s Cube</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88.5pt;height:317.5pt;z-index:251869184" strokecolor="white [3212]">
            <v:textbox style="mso-next-textbox:#_x0000_s1142">
              <w:txbxContent>
                <w:p w14:paraId="6EE796DD"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Elle [cette unité] vient de Dieu par grâce, et en même temps, elle est toujours à rechercher. Je suis donc invité à prier le Seigneur pour qu'il mette en nous (et en moi) cet esprit d'unité et en même temps, qu'il me permette de faire les efforts humains qu'il convient. </w:t>
                  </w:r>
                </w:p>
                <w:p w14:paraId="459388B5" w14:textId="77777777" w:rsidR="00315334" w:rsidRPr="00315334" w:rsidRDefault="00315334" w:rsidP="00315334">
                  <w:pPr>
                    <w:spacing w:after="0" w:line="240" w:lineRule="auto"/>
                    <w:rPr>
                      <w:rFonts w:ascii="Times New Roman" w:eastAsia="Times New Roman" w:hAnsi="Times New Roman" w:cs="Times New Roman"/>
                      <w:sz w:val="24"/>
                      <w:szCs w:val="24"/>
                      <w:lang w:eastAsia="fr-FR"/>
                    </w:rPr>
                  </w:pPr>
                  <w:r w:rsidRPr="00315334">
                    <w:rPr>
                      <w:rFonts w:ascii="Comic Sans MS" w:eastAsia="Times New Roman" w:hAnsi="Comic Sans MS" w:cs="Times New Roman"/>
                      <w:color w:val="000000"/>
                      <w:lang w:eastAsia="fr-FR"/>
                    </w:rPr>
                    <w:t>Lors de la restitution de la lettre pastorale en doyenné, j'ai été frappé par l’interpellation d’une dame soulignant avec force que nos prêtres avaient besoin “d'être soutenus, d'être beaucoup soutenus”. Évidemment, cela ne veut pas dire qu'il faut fermer les yeux sur tout et tout le temps. Ce serait une dérive sectaire. On tomberait facilement dans un cléricalisme nauséabond. Il est important de dire son ressenti, son opinion, ses accords et ses désaccords… Le curé a besoin d’être éclairé…  Mais le tout dans un climat bienveillant en paroles et en actes. </w:t>
                  </w:r>
                </w:p>
                <w:p w14:paraId="47F05B4C" w14:textId="77777777" w:rsidR="00315334" w:rsidRDefault="00315334" w:rsidP="00315334">
                  <w:pPr>
                    <w:spacing w:after="0" w:line="240" w:lineRule="auto"/>
                    <w:rPr>
                      <w:rFonts w:ascii="Comic Sans MS" w:eastAsia="Times New Roman" w:hAnsi="Comic Sans MS" w:cs="Times New Roman"/>
                      <w:color w:val="000000"/>
                      <w:lang w:eastAsia="fr-FR"/>
                    </w:rPr>
                  </w:pPr>
                  <w:r w:rsidRPr="00315334">
                    <w:rPr>
                      <w:rFonts w:ascii="Comic Sans MS" w:eastAsia="Times New Roman" w:hAnsi="Comic Sans MS" w:cs="Times New Roman"/>
                      <w:color w:val="000000"/>
                      <w:lang w:eastAsia="fr-FR"/>
                    </w:rPr>
                    <w:t xml:space="preserve">C’est quand tous comprennent que, dans une réalité composée d’hommes et de femmes, la résolution facile du </w:t>
                  </w:r>
                  <w:proofErr w:type="spellStart"/>
                  <w:r w:rsidRPr="00315334">
                    <w:rPr>
                      <w:rFonts w:ascii="Comic Sans MS" w:eastAsia="Times New Roman" w:hAnsi="Comic Sans MS" w:cs="Times New Roman"/>
                      <w:color w:val="000000"/>
                      <w:lang w:eastAsia="fr-FR"/>
                    </w:rPr>
                    <w:t>rubik’s</w:t>
                  </w:r>
                  <w:proofErr w:type="spellEnd"/>
                  <w:r w:rsidRPr="00315334">
                    <w:rPr>
                      <w:rFonts w:ascii="Comic Sans MS" w:eastAsia="Times New Roman" w:hAnsi="Comic Sans MS" w:cs="Times New Roman"/>
                      <w:color w:val="000000"/>
                      <w:lang w:eastAsia="fr-FR"/>
                    </w:rPr>
                    <w:t xml:space="preserve"> cube, avec des techniques fonctionnant partout et pour tous, est impossible, que nous arriverons à regarder nos communautés paroissiales avec plus de hauteur, et donc à vivre pleinement de l’unité qui fait de nous des fils du même Père !</w:t>
                  </w:r>
                  <w:r w:rsidRPr="00315334">
                    <w:rPr>
                      <w:rFonts w:ascii="Comic Sans MS" w:eastAsia="Times New Roman" w:hAnsi="Comic Sans MS" w:cs="Times New Roman"/>
                      <w:i/>
                      <w:iCs/>
                      <w:color w:val="000000"/>
                      <w:lang w:eastAsia="fr-FR"/>
                    </w:rPr>
                    <w:t xml:space="preserve"> “Vous n’avez pas reçu un esprit qui fait de vous des esclaves et vous ramène à la peur ; mais vous avez reçu un Esprit qui fait de vous des fils ; et c’est en lui que nous crions « Abba ! », c’est-à-dire : Père ! (</w:t>
                  </w:r>
                  <w:proofErr w:type="spellStart"/>
                  <w:r w:rsidRPr="00315334">
                    <w:rPr>
                      <w:rFonts w:ascii="Comic Sans MS" w:eastAsia="Times New Roman" w:hAnsi="Comic Sans MS" w:cs="Times New Roman"/>
                      <w:i/>
                      <w:iCs/>
                      <w:color w:val="000000"/>
                      <w:lang w:eastAsia="fr-FR"/>
                    </w:rPr>
                    <w:t>Rm</w:t>
                  </w:r>
                  <w:proofErr w:type="spellEnd"/>
                  <w:r w:rsidRPr="00315334">
                    <w:rPr>
                      <w:rFonts w:ascii="Comic Sans MS" w:eastAsia="Times New Roman" w:hAnsi="Comic Sans MS" w:cs="Times New Roman"/>
                      <w:i/>
                      <w:iCs/>
                      <w:color w:val="000000"/>
                      <w:lang w:eastAsia="fr-FR"/>
                    </w:rPr>
                    <w:t xml:space="preserve"> 8, 15)</w:t>
                  </w:r>
                  <w:r w:rsidRPr="00315334">
                    <w:rPr>
                      <w:rFonts w:ascii="Comic Sans MS" w:eastAsia="Times New Roman" w:hAnsi="Comic Sans MS" w:cs="Times New Roman"/>
                      <w:color w:val="000000"/>
                      <w:lang w:eastAsia="fr-FR"/>
                    </w:rPr>
                    <w:t> </w:t>
                  </w:r>
                </w:p>
                <w:p w14:paraId="4F73B40B" w14:textId="2F1A86F4" w:rsidR="00315334" w:rsidRPr="00315334" w:rsidRDefault="00315334" w:rsidP="00315334">
                  <w:pPr>
                    <w:spacing w:after="0" w:line="240" w:lineRule="auto"/>
                    <w:jc w:val="right"/>
                    <w:rPr>
                      <w:rFonts w:ascii="Times New Roman" w:eastAsia="Times New Roman" w:hAnsi="Times New Roman" w:cs="Times New Roman"/>
                      <w:b/>
                      <w:bCs/>
                      <w:i/>
                      <w:iCs/>
                      <w:sz w:val="28"/>
                      <w:szCs w:val="28"/>
                      <w:lang w:eastAsia="fr-FR"/>
                    </w:rPr>
                  </w:pPr>
                  <w:r w:rsidRPr="00315334">
                    <w:rPr>
                      <w:rFonts w:ascii="Comic Sans MS" w:eastAsia="Times New Roman" w:hAnsi="Comic Sans MS" w:cs="Times New Roman"/>
                      <w:b/>
                      <w:bCs/>
                      <w:i/>
                      <w:iCs/>
                      <w:color w:val="000000"/>
                      <w:sz w:val="22"/>
                      <w:szCs w:val="22"/>
                      <w:lang w:eastAsia="fr-FR"/>
                    </w:rPr>
                    <w:t xml:space="preserve">Père Jean Luc CHAUVET, votre curé </w:t>
                  </w:r>
                </w:p>
                <w:p w14:paraId="6038F435" w14:textId="4DD6F0DD" w:rsidR="00AF6EB6" w:rsidRPr="00B153D8" w:rsidRDefault="00AF6EB6" w:rsidP="00B153D8">
                  <w:pPr>
                    <w:spacing w:after="0"/>
                    <w:jc w:val="right"/>
                    <w:rPr>
                      <w:b/>
                      <w:bCs/>
                      <w:i/>
                      <w:iCs/>
                      <w:sz w:val="22"/>
                      <w:szCs w:val="22"/>
                    </w:rPr>
                  </w:pPr>
                </w:p>
              </w:txbxContent>
            </v:textbox>
          </v:shape>
        </w:pict>
      </w:r>
    </w:p>
    <w:p w14:paraId="11C87020" w14:textId="279A2D47"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4EB377"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299A3467"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54253464" w:rsidR="002E3EC4" w:rsidRPr="002E3EC4" w:rsidRDefault="002E3EC4" w:rsidP="002E3EC4">
      <w:pPr>
        <w:rPr>
          <w:rFonts w:ascii="Comic Sans MS" w:hAnsi="Comic Sans MS"/>
        </w:rPr>
      </w:pPr>
    </w:p>
    <w:p w14:paraId="034FD5A9" w14:textId="2C271F18" w:rsidR="002E3EC4" w:rsidRPr="002E3EC4" w:rsidRDefault="002E3EC4" w:rsidP="002E3EC4">
      <w:pPr>
        <w:rPr>
          <w:rFonts w:ascii="Comic Sans MS" w:hAnsi="Comic Sans MS"/>
        </w:rPr>
      </w:pPr>
    </w:p>
    <w:p w14:paraId="0F9E4109" w14:textId="423ED12B" w:rsidR="002E3EC4" w:rsidRPr="002E3EC4" w:rsidRDefault="002E3EC4" w:rsidP="002E3EC4">
      <w:pPr>
        <w:rPr>
          <w:rFonts w:ascii="Comic Sans MS" w:hAnsi="Comic Sans MS"/>
        </w:rPr>
      </w:pPr>
    </w:p>
    <w:p w14:paraId="20FB8B83" w14:textId="6A1569A8" w:rsidR="002E3EC4" w:rsidRPr="002E3EC4" w:rsidRDefault="002E3EC4" w:rsidP="002E3EC4">
      <w:pPr>
        <w:rPr>
          <w:rFonts w:ascii="Comic Sans MS" w:hAnsi="Comic Sans MS"/>
        </w:rPr>
      </w:pPr>
    </w:p>
    <w:p w14:paraId="1642D70B" w14:textId="1A3C8A1C" w:rsidR="002E3EC4" w:rsidRPr="002E3EC4" w:rsidRDefault="002E3EC4" w:rsidP="002E3EC4">
      <w:pPr>
        <w:rPr>
          <w:rFonts w:ascii="Comic Sans MS" w:hAnsi="Comic Sans MS"/>
        </w:rPr>
      </w:pPr>
    </w:p>
    <w:p w14:paraId="4B5696FA" w14:textId="5519FBD1" w:rsidR="002E3EC4" w:rsidRPr="002E3EC4" w:rsidRDefault="00D822B9" w:rsidP="002E3EC4">
      <w:pPr>
        <w:rPr>
          <w:rFonts w:ascii="Comic Sans MS" w:hAnsi="Comic Sans MS"/>
        </w:rPr>
      </w:pPr>
      <w:r>
        <w:rPr>
          <w:rFonts w:ascii="Comic Sans MS" w:hAnsi="Comic Sans MS"/>
          <w:noProof/>
        </w:rPr>
        <w:pict w14:anchorId="443B3E93">
          <v:shape id="_x0000_s1236" type="#_x0000_t202" style="position:absolute;margin-left:-21.5pt;margin-top:10.2pt;width:390.5pt;height:100pt;z-index:251931648">
            <v:textbox>
              <w:txbxContent>
                <w:p w14:paraId="2B1C8CA5" w14:textId="0F8511AB" w:rsidR="004438C2" w:rsidRPr="00D822B9" w:rsidRDefault="00D822B9" w:rsidP="004438C2">
                  <w:pPr>
                    <w:jc w:val="center"/>
                    <w:rPr>
                      <w:rFonts w:ascii="Comic Sans MS" w:hAnsi="Comic Sans MS"/>
                      <w:b/>
                      <w:bCs/>
                      <w:i/>
                      <w:iCs/>
                      <w:sz w:val="24"/>
                      <w:szCs w:val="24"/>
                    </w:rPr>
                  </w:pPr>
                  <w:r w:rsidRPr="00D822B9">
                    <w:rPr>
                      <w:rFonts w:ascii="Comic Sans MS" w:hAnsi="Comic Sans MS"/>
                    </w:rPr>
                    <w:t xml:space="preserve">Le Week-end dernier s’est tenu le traditionnel marché de printemps de l’association paroissiale. </w:t>
                  </w:r>
                  <w:r w:rsidR="00315334" w:rsidRPr="00D822B9">
                    <w:rPr>
                      <w:rFonts w:ascii="Comic Sans MS" w:hAnsi="Comic Sans MS"/>
                    </w:rPr>
                    <w:t xml:space="preserve"> </w:t>
                  </w:r>
                  <w:r w:rsidRPr="00D822B9">
                    <w:rPr>
                      <w:rFonts w:ascii="Comic Sans MS" w:hAnsi="Comic Sans MS"/>
                    </w:rPr>
                    <w:t xml:space="preserve">Un grand merci à tous les bénévoles qui se sont mobilisés pour installer </w:t>
                  </w:r>
                  <w:r>
                    <w:rPr>
                      <w:rFonts w:ascii="Comic Sans MS" w:hAnsi="Comic Sans MS"/>
                    </w:rPr>
                    <w:t>l</w:t>
                  </w:r>
                  <w:r w:rsidRPr="00D822B9">
                    <w:rPr>
                      <w:rFonts w:ascii="Comic Sans MS" w:hAnsi="Comic Sans MS"/>
                    </w:rPr>
                    <w:t>es tables, vendre les fruits et légumes – gâteaux - fleurs, qui aller solliciter les dons des agriculteurs locaux… Un grand merci à eux </w:t>
                  </w:r>
                  <w:r w:rsidRPr="00D822B9">
                    <w:rPr>
                      <w:rFonts w:ascii="Segoe UI Emoji" w:eastAsia="Segoe UI Emoji" w:hAnsi="Segoe UI Emoji" w:cs="Segoe UI Emoji"/>
                    </w:rPr>
                    <w:t>😊</w:t>
                  </w:r>
                  <w:r w:rsidRPr="00D822B9">
                    <w:rPr>
                      <w:rFonts w:ascii="Comic Sans MS" w:eastAsia="Segoe UI Emoji" w:hAnsi="Comic Sans MS" w:cs="Segoe UI Emoji"/>
                    </w:rPr>
                    <w:t xml:space="preserve"> un grand merci à vous qui êtes venus profiter de nos produits : 1200 € ont été récoltés. </w:t>
                  </w:r>
                </w:p>
              </w:txbxContent>
            </v:textbox>
          </v:shape>
        </w:pict>
      </w:r>
    </w:p>
    <w:p w14:paraId="737CAA40" w14:textId="5D1C15F1" w:rsidR="002E3EC4" w:rsidRPr="002E3EC4" w:rsidRDefault="002E3EC4" w:rsidP="002E3EC4">
      <w:pPr>
        <w:rPr>
          <w:rFonts w:ascii="Comic Sans MS" w:hAnsi="Comic Sans MS"/>
        </w:rPr>
      </w:pPr>
    </w:p>
    <w:p w14:paraId="59430756" w14:textId="5BD352BD" w:rsidR="002E3EC4" w:rsidRPr="002E3EC4" w:rsidRDefault="002E3EC4" w:rsidP="002E3EC4">
      <w:pPr>
        <w:rPr>
          <w:rFonts w:ascii="Comic Sans MS" w:hAnsi="Comic Sans MS"/>
        </w:rPr>
      </w:pPr>
    </w:p>
    <w:p w14:paraId="477B7B5B" w14:textId="68123C95" w:rsidR="002E3EC4" w:rsidRDefault="002E3EC4" w:rsidP="002E3EC4">
      <w:pPr>
        <w:rPr>
          <w:rFonts w:ascii="Comic Sans MS" w:hAnsi="Comic Sans MS"/>
        </w:rPr>
      </w:pPr>
    </w:p>
    <w:p w14:paraId="719FA0B9" w14:textId="2FDD6149" w:rsidR="002E3EC4" w:rsidRDefault="00D822B9" w:rsidP="002E3EC4">
      <w:pPr>
        <w:rPr>
          <w:rFonts w:ascii="Comic Sans MS" w:hAnsi="Comic Sans MS"/>
        </w:rPr>
      </w:pPr>
      <w:r>
        <w:rPr>
          <w:noProof/>
        </w:rPr>
        <w:pict w14:anchorId="6DF2C0AF">
          <v:shape id="_x0000_s1240" type="#_x0000_t202" style="position:absolute;margin-left:-24.5pt;margin-top:129.9pt;width:390.5pt;height:38pt;z-index:251934720">
            <v:textbox>
              <w:txbxContent>
                <w:p w14:paraId="1253A5D8" w14:textId="5DE2B8CE" w:rsidR="0069166D" w:rsidRPr="0069166D" w:rsidRDefault="0069166D">
                  <w:pPr>
                    <w:rPr>
                      <w:sz w:val="24"/>
                      <w:szCs w:val="24"/>
                    </w:rPr>
                  </w:pPr>
                  <w:r w:rsidRPr="0069166D">
                    <w:rPr>
                      <w:sz w:val="24"/>
                      <w:szCs w:val="24"/>
                    </w:rPr>
                    <w:t xml:space="preserve">Cette semaine, </w:t>
                  </w:r>
                  <w:r w:rsidR="001C77F5">
                    <w:rPr>
                      <w:sz w:val="24"/>
                      <w:szCs w:val="24"/>
                    </w:rPr>
                    <w:t>M</w:t>
                  </w:r>
                  <w:r w:rsidR="00315334">
                    <w:rPr>
                      <w:sz w:val="24"/>
                      <w:szCs w:val="24"/>
                    </w:rPr>
                    <w:t xml:space="preserve">r Marc PALUN </w:t>
                  </w:r>
                  <w:r w:rsidRPr="0069166D">
                    <w:rPr>
                      <w:sz w:val="24"/>
                      <w:szCs w:val="24"/>
                    </w:rPr>
                    <w:t xml:space="preserve">a reçu les funérailles chrétiennes. Prions pour </w:t>
                  </w:r>
                  <w:r w:rsidR="001C77F5">
                    <w:rPr>
                      <w:sz w:val="24"/>
                      <w:szCs w:val="24"/>
                    </w:rPr>
                    <w:t>elle</w:t>
                  </w:r>
                  <w:r w:rsidRPr="0069166D">
                    <w:rPr>
                      <w:sz w:val="24"/>
                      <w:szCs w:val="24"/>
                    </w:rPr>
                    <w:t xml:space="preserve"> et sa famille. </w:t>
                  </w:r>
                </w:p>
              </w:txbxContent>
            </v:textbox>
          </v:shape>
        </w:pict>
      </w:r>
      <w:r>
        <w:rPr>
          <w:noProof/>
        </w:rPr>
        <w:drawing>
          <wp:anchor distT="0" distB="0" distL="114300" distR="114300" simplePos="0" relativeHeight="251659264" behindDoc="1" locked="0" layoutInCell="1" allowOverlap="1" wp14:anchorId="761F2D86" wp14:editId="3E70EA19">
            <wp:simplePos x="0" y="0"/>
            <wp:positionH relativeFrom="column">
              <wp:posOffset>-424815</wp:posOffset>
            </wp:positionH>
            <wp:positionV relativeFrom="paragraph">
              <wp:posOffset>529907</wp:posOffset>
            </wp:positionV>
            <wp:extent cx="1066800" cy="753745"/>
            <wp:effectExtent l="0" t="152400" r="0" b="141605"/>
            <wp:wrapNone/>
            <wp:docPr id="16153004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066800" cy="753745"/>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190392CE">
          <v:shape id="_x0000_s1244" type="#_x0000_t202" style="position:absolute;margin-left:32.5pt;margin-top:32.4pt;width:336.5pt;height:86.5pt;z-index:251936768;mso-position-horizontal-relative:text;mso-position-vertical-relative:text">
            <v:textbox>
              <w:txbxContent>
                <w:p w14:paraId="3923B989" w14:textId="1406E4AC" w:rsidR="00976CDE" w:rsidRDefault="00976CDE" w:rsidP="00976CDE">
                  <w:pPr>
                    <w:spacing w:after="0"/>
                  </w:pPr>
                  <w:r>
                    <w:t xml:space="preserve">En vue de leur prochaines activités, l’association </w:t>
                  </w:r>
                  <w:proofErr w:type="spellStart"/>
                  <w:r>
                    <w:t>Devalpatrès</w:t>
                  </w:r>
                  <w:proofErr w:type="spellEnd"/>
                  <w:r>
                    <w:t xml:space="preserve"> recherche : </w:t>
                  </w:r>
                </w:p>
                <w:p w14:paraId="1A1DE532" w14:textId="4C773D19" w:rsidR="00976CDE" w:rsidRPr="00976CDE" w:rsidRDefault="00976CDE" w:rsidP="00976CDE">
                  <w:pPr>
                    <w:spacing w:after="0"/>
                    <w:rPr>
                      <w:b/>
                      <w:bCs/>
                      <w:sz w:val="24"/>
                      <w:szCs w:val="24"/>
                    </w:rPr>
                  </w:pPr>
                  <w:r w:rsidRPr="00976CDE">
                    <w:rPr>
                      <w:b/>
                      <w:bCs/>
                      <w:sz w:val="24"/>
                      <w:szCs w:val="24"/>
                    </w:rPr>
                    <w:t xml:space="preserve">des photos de la statue de Notre Dame de Voyageurs quand elle était </w:t>
                  </w:r>
                  <w:r w:rsidR="00D822B9">
                    <w:rPr>
                      <w:b/>
                      <w:bCs/>
                      <w:sz w:val="24"/>
                      <w:szCs w:val="24"/>
                    </w:rPr>
                    <w:t xml:space="preserve">au Boulevard de Provence </w:t>
                  </w:r>
                  <w:r w:rsidRPr="00976CDE">
                    <w:rPr>
                      <w:b/>
                      <w:bCs/>
                      <w:sz w:val="24"/>
                      <w:szCs w:val="24"/>
                    </w:rPr>
                    <w:t xml:space="preserve">de Sarrians. </w:t>
                  </w:r>
                </w:p>
                <w:p w14:paraId="5A644AF0" w14:textId="77777777" w:rsidR="00976CDE" w:rsidRDefault="00976CDE" w:rsidP="00976CDE">
                  <w:pPr>
                    <w:spacing w:after="0"/>
                  </w:pPr>
                  <w:r>
                    <w:t>Evidement, elles vous seront restituées.</w:t>
                  </w:r>
                </w:p>
                <w:p w14:paraId="0E4DD478" w14:textId="60B8D262" w:rsidR="00976CDE" w:rsidRDefault="00976CDE" w:rsidP="00976CDE">
                  <w:pPr>
                    <w:spacing w:after="0"/>
                  </w:pPr>
                  <w:r>
                    <w:t xml:space="preserve">Prenez contact avec Nathalie </w:t>
                  </w:r>
                  <w:proofErr w:type="spellStart"/>
                  <w:r>
                    <w:t>Gensonnet</w:t>
                  </w:r>
                  <w:proofErr w:type="spellEnd"/>
                  <w:r>
                    <w:t xml:space="preserve">.  </w:t>
                  </w:r>
                </w:p>
              </w:txbxContent>
            </v:textbox>
          </v:shape>
        </w:pict>
      </w:r>
    </w:p>
    <w:p w14:paraId="6482A548" w14:textId="1C8FB221"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7B1C7521" w14:textId="456E118F" w:rsidR="00CA1F74" w:rsidRDefault="002F3616" w:rsidP="00133D44">
      <w:pPr>
        <w:rPr>
          <w:rFonts w:ascii="Comic Sans MS" w:hAnsi="Comic Sans MS"/>
        </w:rPr>
        <w:sectPr w:rsidR="00CA1F74" w:rsidSect="00F74DAF">
          <w:pgSz w:w="8419" w:h="11906" w:orient="landscape"/>
          <w:pgMar w:top="720" w:right="720" w:bottom="720" w:left="720" w:header="709" w:footer="709" w:gutter="0"/>
          <w:cols w:space="708"/>
          <w:docGrid w:linePitch="360"/>
        </w:sectPr>
      </w:pPr>
      <w:r>
        <w:rPr>
          <w:noProof/>
        </w:rPr>
        <w:lastRenderedPageBreak/>
        <w:pict w14:anchorId="2AA47D55">
          <v:shape id="_x0000_s1249" type="#_x0000_t202" style="position:absolute;margin-left:-24.5pt;margin-top:468.5pt;width:392.5pt;height:79pt;z-index:251939840">
            <v:textbox>
              <w:txbxContent>
                <w:p w14:paraId="0368EC51" w14:textId="3C816E0B" w:rsidR="002F3616" w:rsidRPr="002F3616" w:rsidRDefault="002F3616">
                  <w:pPr>
                    <w:rPr>
                      <w:rFonts w:ascii="Comic Sans MS" w:hAnsi="Comic Sans MS"/>
                      <w:b/>
                      <w:bCs/>
                      <w:sz w:val="22"/>
                      <w:szCs w:val="22"/>
                    </w:rPr>
                  </w:pPr>
                  <w:r w:rsidRPr="002F3616">
                    <w:rPr>
                      <w:rFonts w:ascii="Comic Sans MS" w:hAnsi="Comic Sans MS"/>
                      <w:b/>
                      <w:bCs/>
                      <w:sz w:val="22"/>
                      <w:szCs w:val="22"/>
                    </w:rPr>
                    <w:t xml:space="preserve">Un spectacle sera joué sur elle (en particulier sur ses écrits), pendant le festival d’Avignon du 8 au 16 Juillet (relâche le 10), à la chapelle de l’Oratoire, à 12h15. Votre curé, qui aime beaucoup cette future sainte, ira à la représentation du mercredi 12 Juillet. </w:t>
                  </w:r>
                </w:p>
              </w:txbxContent>
            </v:textbox>
          </v:shape>
        </w:pict>
      </w:r>
      <w:r>
        <w:rPr>
          <w:noProof/>
        </w:rPr>
        <w:pict w14:anchorId="18A4CEAD">
          <v:shape id="_x0000_s1248" type="#_x0000_t202" style="position:absolute;margin-left:-24.5pt;margin-top:53pt;width:392.5pt;height:415.5pt;z-index:251938816">
            <v:textbox>
              <w:txbxContent>
                <w:p w14:paraId="13C4E7B6" w14:textId="3E650B44"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 xml:space="preserve">Madeleine </w:t>
                  </w:r>
                  <w:proofErr w:type="spellStart"/>
                  <w:r w:rsidRPr="00AA5ECC">
                    <w:rPr>
                      <w:rFonts w:ascii="Arial" w:hAnsi="Arial" w:cs="Arial"/>
                      <w:color w:val="000000" w:themeColor="text1"/>
                      <w:sz w:val="20"/>
                      <w:szCs w:val="20"/>
                    </w:rPr>
                    <w:t>Delbrêl</w:t>
                  </w:r>
                  <w:proofErr w:type="spellEnd"/>
                  <w:r w:rsidRPr="00AA5ECC">
                    <w:rPr>
                      <w:rFonts w:ascii="Arial" w:hAnsi="Arial" w:cs="Arial"/>
                      <w:color w:val="000000" w:themeColor="text1"/>
                      <w:sz w:val="20"/>
                      <w:szCs w:val="20"/>
                    </w:rPr>
                    <w:t xml:space="preserve"> naît dans une famille peu croyante. Sa mère est issue d'une famille de petite bourgeoisie province. Son père et son grand-père sont </w:t>
                  </w:r>
                  <w:hyperlink r:id="rId12" w:tooltip="Cheminot" w:history="1">
                    <w:r w:rsidRPr="00AA5ECC">
                      <w:rPr>
                        <w:rStyle w:val="Lienhypertexte"/>
                        <w:rFonts w:ascii="Arial" w:hAnsi="Arial" w:cs="Arial"/>
                        <w:color w:val="000000" w:themeColor="text1"/>
                        <w:sz w:val="20"/>
                        <w:szCs w:val="20"/>
                        <w:u w:val="none"/>
                      </w:rPr>
                      <w:t>cheminots</w:t>
                    </w:r>
                  </w:hyperlink>
                  <w:hyperlink r:id="rId13" w:anchor="cite_note-1" w:history="1">
                    <w:r w:rsidRPr="00AA5ECC">
                      <w:rPr>
                        <w:rStyle w:val="Lienhypertexte"/>
                        <w:rFonts w:ascii="Arial" w:hAnsi="Arial" w:cs="Arial"/>
                        <w:color w:val="000000" w:themeColor="text1"/>
                        <w:sz w:val="20"/>
                        <w:szCs w:val="20"/>
                        <w:u w:val="none"/>
                        <w:vertAlign w:val="superscript"/>
                      </w:rPr>
                      <w:t>1</w:t>
                    </w:r>
                  </w:hyperlink>
                  <w:r w:rsidRPr="00AA5ECC">
                    <w:rPr>
                      <w:rFonts w:ascii="Arial" w:hAnsi="Arial" w:cs="Arial"/>
                      <w:color w:val="000000" w:themeColor="text1"/>
                      <w:sz w:val="20"/>
                      <w:szCs w:val="20"/>
                    </w:rPr>
                    <w:t>. Bien que baptisée enfant et catéchisée jusqu'à la </w:t>
                  </w:r>
                  <w:hyperlink r:id="rId14" w:tooltip="Première communion" w:history="1">
                    <w:r w:rsidRPr="00AA5ECC">
                      <w:rPr>
                        <w:rStyle w:val="Lienhypertexte"/>
                        <w:rFonts w:ascii="Arial" w:hAnsi="Arial" w:cs="Arial"/>
                        <w:color w:val="000000" w:themeColor="text1"/>
                        <w:sz w:val="20"/>
                        <w:szCs w:val="20"/>
                        <w:u w:val="none"/>
                      </w:rPr>
                      <w:t>première communion</w:t>
                    </w:r>
                  </w:hyperlink>
                  <w:r w:rsidRPr="00AA5ECC">
                    <w:rPr>
                      <w:rFonts w:ascii="Arial" w:hAnsi="Arial" w:cs="Arial"/>
                      <w:color w:val="000000" w:themeColor="text1"/>
                      <w:sz w:val="20"/>
                      <w:szCs w:val="20"/>
                    </w:rPr>
                    <w:t>, elle passe sa jeunesse dans l'indifférence religieuse. Elle perd la foi à quinze ans au contact d'un cercle littéraire et philosophique libre penseur</w:t>
                  </w:r>
                  <w:hyperlink r:id="rId15" w:anchor="cite_note-2" w:history="1">
                    <w:r w:rsidRPr="00AA5ECC">
                      <w:rPr>
                        <w:rStyle w:val="Lienhypertexte"/>
                        <w:rFonts w:ascii="Arial" w:hAnsi="Arial" w:cs="Arial"/>
                        <w:color w:val="000000" w:themeColor="text1"/>
                        <w:sz w:val="20"/>
                        <w:szCs w:val="20"/>
                        <w:u w:val="none"/>
                        <w:vertAlign w:val="superscript"/>
                      </w:rPr>
                      <w:t>2</w:t>
                    </w:r>
                  </w:hyperlink>
                  <w:r w:rsidRPr="00AA5ECC">
                    <w:rPr>
                      <w:rFonts w:ascii="Arial" w:hAnsi="Arial" w:cs="Arial"/>
                      <w:color w:val="000000" w:themeColor="text1"/>
                      <w:sz w:val="20"/>
                      <w:szCs w:val="20"/>
                    </w:rPr>
                    <w:t> À l'âge de dix-sept ans, sa profession d'athéisme est radicale et profonde mais, en trois ans, à la suite de la rencontre d'un groupe d'amis chrétiens et de l'entrée chez les </w:t>
                  </w:r>
                  <w:hyperlink r:id="rId16" w:tooltip="Ordre des Prêcheurs" w:history="1">
                    <w:r w:rsidRPr="00AA5ECC">
                      <w:rPr>
                        <w:rStyle w:val="Lienhypertexte"/>
                        <w:rFonts w:ascii="Arial" w:hAnsi="Arial" w:cs="Arial"/>
                        <w:color w:val="000000" w:themeColor="text1"/>
                        <w:sz w:val="20"/>
                        <w:szCs w:val="20"/>
                        <w:u w:val="none"/>
                      </w:rPr>
                      <w:t>dominicains</w:t>
                    </w:r>
                  </w:hyperlink>
                  <w:r w:rsidRPr="00AA5ECC">
                    <w:rPr>
                      <w:rFonts w:ascii="Arial" w:hAnsi="Arial" w:cs="Arial"/>
                      <w:color w:val="000000" w:themeColor="text1"/>
                      <w:sz w:val="20"/>
                      <w:szCs w:val="20"/>
                    </w:rPr>
                    <w:t xml:space="preserve"> de Jean </w:t>
                  </w:r>
                  <w:proofErr w:type="spellStart"/>
                  <w:r w:rsidRPr="00AA5ECC">
                    <w:rPr>
                      <w:rFonts w:ascii="Arial" w:hAnsi="Arial" w:cs="Arial"/>
                      <w:color w:val="000000" w:themeColor="text1"/>
                      <w:sz w:val="20"/>
                      <w:szCs w:val="20"/>
                    </w:rPr>
                    <w:t>Maydieu</w:t>
                  </w:r>
                  <w:proofErr w:type="spellEnd"/>
                  <w:r w:rsidRPr="00AA5ECC">
                    <w:rPr>
                      <w:rFonts w:ascii="Arial" w:hAnsi="Arial" w:cs="Arial"/>
                      <w:color w:val="000000" w:themeColor="text1"/>
                      <w:sz w:val="20"/>
                      <w:szCs w:val="20"/>
                    </w:rPr>
                    <w:t>, l'homme qu'elle aimait, elle prend en considération la possibilité de Dieu.</w:t>
                  </w:r>
                </w:p>
                <w:p w14:paraId="03F9DB15" w14:textId="77777777"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Cette démarche, qu'elle fonde sur la </w:t>
                  </w:r>
                  <w:hyperlink r:id="rId17" w:tooltip="Prière" w:history="1">
                    <w:r w:rsidRPr="00AA5ECC">
                      <w:rPr>
                        <w:rStyle w:val="Lienhypertexte"/>
                        <w:rFonts w:ascii="Arial" w:hAnsi="Arial" w:cs="Arial"/>
                        <w:color w:val="000000" w:themeColor="text1"/>
                        <w:sz w:val="20"/>
                        <w:szCs w:val="20"/>
                        <w:u w:val="none"/>
                      </w:rPr>
                      <w:t>prière</w:t>
                    </w:r>
                  </w:hyperlink>
                  <w:r w:rsidRPr="00AA5ECC">
                    <w:rPr>
                      <w:rFonts w:ascii="Arial" w:hAnsi="Arial" w:cs="Arial"/>
                      <w:color w:val="000000" w:themeColor="text1"/>
                      <w:sz w:val="20"/>
                      <w:szCs w:val="20"/>
                    </w:rPr>
                    <w:t> et la réflexion aboutit à la foi à l'âge de vingt ans</w:t>
                  </w:r>
                  <w:hyperlink r:id="rId18" w:anchor="cite_note-4" w:history="1">
                    <w:r w:rsidRPr="00AA5ECC">
                      <w:rPr>
                        <w:rStyle w:val="Lienhypertexte"/>
                        <w:rFonts w:ascii="Arial" w:hAnsi="Arial" w:cs="Arial"/>
                        <w:color w:val="000000" w:themeColor="text1"/>
                        <w:sz w:val="20"/>
                        <w:szCs w:val="20"/>
                        <w:u w:val="none"/>
                        <w:vertAlign w:val="superscript"/>
                      </w:rPr>
                      <w:t>4</w:t>
                    </w:r>
                  </w:hyperlink>
                  <w:r w:rsidRPr="00AA5ECC">
                    <w:rPr>
                      <w:rFonts w:ascii="Arial" w:hAnsi="Arial" w:cs="Arial"/>
                      <w:color w:val="000000" w:themeColor="text1"/>
                      <w:sz w:val="20"/>
                      <w:szCs w:val="20"/>
                    </w:rPr>
                    <w:t>. Le 19 mars 1924, </w:t>
                  </w:r>
                  <w:r w:rsidRPr="00AA5ECC">
                    <w:rPr>
                      <w:rStyle w:val="citation0"/>
                      <w:rFonts w:ascii="Arial" w:hAnsi="Arial" w:cs="Arial"/>
                      <w:color w:val="000000" w:themeColor="text1"/>
                      <w:sz w:val="20"/>
                      <w:szCs w:val="20"/>
                    </w:rPr>
                    <w:t>« éblouie par Dieu »</w:t>
                  </w:r>
                  <w:r w:rsidRPr="00AA5ECC">
                    <w:rPr>
                      <w:rFonts w:ascii="Arial" w:hAnsi="Arial" w:cs="Arial"/>
                      <w:color w:val="000000" w:themeColor="text1"/>
                      <w:sz w:val="20"/>
                      <w:szCs w:val="20"/>
                    </w:rPr>
                    <w:t>, lors d'un passage en l'</w:t>
                  </w:r>
                  <w:hyperlink r:id="rId19" w:tooltip="Église Saint-Dominique de Paris" w:history="1">
                    <w:r w:rsidRPr="00AA5ECC">
                      <w:rPr>
                        <w:rStyle w:val="Lienhypertexte"/>
                        <w:rFonts w:ascii="Arial" w:hAnsi="Arial" w:cs="Arial"/>
                        <w:color w:val="000000" w:themeColor="text1"/>
                        <w:sz w:val="20"/>
                        <w:szCs w:val="20"/>
                        <w:u w:val="none"/>
                      </w:rPr>
                      <w:t>église Saint-Dominique de Paris</w:t>
                    </w:r>
                  </w:hyperlink>
                  <w:r w:rsidRPr="00AA5ECC">
                    <w:rPr>
                      <w:rFonts w:ascii="Arial" w:hAnsi="Arial" w:cs="Arial"/>
                      <w:color w:val="000000" w:themeColor="text1"/>
                      <w:sz w:val="20"/>
                      <w:szCs w:val="20"/>
                    </w:rPr>
                    <w:t> (14</w:t>
                  </w:r>
                  <w:r w:rsidRPr="00AA5ECC">
                    <w:rPr>
                      <w:rFonts w:ascii="Arial" w:hAnsi="Arial" w:cs="Arial"/>
                      <w:color w:val="000000" w:themeColor="text1"/>
                      <w:sz w:val="20"/>
                      <w:szCs w:val="20"/>
                      <w:vertAlign w:val="superscript"/>
                    </w:rPr>
                    <w:t>e</w:t>
                  </w:r>
                  <w:r w:rsidRPr="00AA5ECC">
                    <w:rPr>
                      <w:rFonts w:ascii="Arial" w:hAnsi="Arial" w:cs="Arial"/>
                      <w:color w:val="000000" w:themeColor="text1"/>
                      <w:sz w:val="20"/>
                      <w:szCs w:val="20"/>
                    </w:rPr>
                    <w:t> arrondissement), elle se convertit.</w:t>
                  </w:r>
                </w:p>
                <w:p w14:paraId="23565D51" w14:textId="06DA0ED1"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Dès 1926 à la paroisse St Dominique (Paris XIV</w:t>
                  </w:r>
                  <w:r w:rsidRPr="00AA5ECC">
                    <w:rPr>
                      <w:rFonts w:ascii="Arial" w:hAnsi="Arial" w:cs="Arial"/>
                      <w:color w:val="000000" w:themeColor="text1"/>
                      <w:sz w:val="20"/>
                      <w:szCs w:val="20"/>
                      <w:vertAlign w:val="superscript"/>
                    </w:rPr>
                    <w:t>e</w:t>
                  </w:r>
                  <w:r w:rsidRPr="00AA5ECC">
                    <w:rPr>
                      <w:rFonts w:ascii="Arial" w:hAnsi="Arial" w:cs="Arial"/>
                      <w:color w:val="000000" w:themeColor="text1"/>
                      <w:sz w:val="20"/>
                      <w:szCs w:val="20"/>
                    </w:rPr>
                    <w:t>), elle entre dans le scoutisme chez les Scouts de France en tant que cheftaine de louveteaux</w:t>
                  </w:r>
                  <w:hyperlink r:id="rId20" w:anchor="cite_note-Pasquier_2013-3" w:history="1">
                    <w:r w:rsidRPr="00AA5ECC">
                      <w:rPr>
                        <w:rStyle w:val="Lienhypertexte"/>
                        <w:rFonts w:ascii="Arial" w:hAnsi="Arial" w:cs="Arial"/>
                        <w:color w:val="000000" w:themeColor="text1"/>
                        <w:sz w:val="20"/>
                        <w:szCs w:val="20"/>
                        <w:u w:val="none"/>
                        <w:vertAlign w:val="superscript"/>
                      </w:rPr>
                      <w:t>3</w:t>
                    </w:r>
                  </w:hyperlink>
                  <w:r w:rsidRPr="00AA5ECC">
                    <w:rPr>
                      <w:rFonts w:ascii="Arial" w:hAnsi="Arial" w:cs="Arial"/>
                      <w:color w:val="000000" w:themeColor="text1"/>
                      <w:sz w:val="20"/>
                      <w:szCs w:val="20"/>
                    </w:rPr>
                    <w:t>. Un temps </w:t>
                  </w:r>
                  <w:r w:rsidRPr="00AA5ECC">
                    <w:rPr>
                      <w:rStyle w:val="needref"/>
                      <w:rFonts w:ascii="Arial" w:hAnsi="Arial" w:cs="Arial"/>
                      <w:color w:val="000000" w:themeColor="text1"/>
                      <w:sz w:val="20"/>
                      <w:szCs w:val="20"/>
                    </w:rPr>
                    <w:t>elle est ACDL responsable de la formation de cheftaine</w:t>
                  </w:r>
                  <w:r w:rsidRPr="00AA5ECC">
                    <w:rPr>
                      <w:rFonts w:ascii="Arial" w:hAnsi="Arial" w:cs="Arial"/>
                      <w:color w:val="000000" w:themeColor="text1"/>
                      <w:sz w:val="20"/>
                      <w:szCs w:val="20"/>
                    </w:rPr>
                    <w:t> dans le district de Paris-Sud</w:t>
                  </w:r>
                  <w:hyperlink r:id="rId21" w:anchor="cite_note-5" w:history="1">
                    <w:r w:rsidRPr="00AA5ECC">
                      <w:rPr>
                        <w:rStyle w:val="Lienhypertexte"/>
                        <w:rFonts w:ascii="Arial" w:hAnsi="Arial" w:cs="Arial"/>
                        <w:color w:val="000000" w:themeColor="text1"/>
                        <w:sz w:val="20"/>
                        <w:szCs w:val="20"/>
                        <w:u w:val="none"/>
                        <w:vertAlign w:val="superscript"/>
                      </w:rPr>
                      <w:t>5</w:t>
                    </w:r>
                  </w:hyperlink>
                  <w:r w:rsidRPr="00AA5ECC">
                    <w:rPr>
                      <w:rFonts w:ascii="Arial" w:hAnsi="Arial" w:cs="Arial"/>
                      <w:color w:val="000000" w:themeColor="text1"/>
                      <w:sz w:val="20"/>
                      <w:szCs w:val="20"/>
                    </w:rPr>
                    <w:t xml:space="preserve">. Elle était </w:t>
                  </w:r>
                  <w:proofErr w:type="spellStart"/>
                  <w:r w:rsidRPr="00AA5ECC">
                    <w:rPr>
                      <w:rFonts w:ascii="Arial" w:hAnsi="Arial" w:cs="Arial"/>
                      <w:color w:val="000000" w:themeColor="text1"/>
                      <w:sz w:val="20"/>
                      <w:szCs w:val="20"/>
                    </w:rPr>
                    <w:t>totemisée</w:t>
                  </w:r>
                  <w:proofErr w:type="spellEnd"/>
                  <w:r w:rsidRPr="00AA5ECC">
                    <w:rPr>
                      <w:rFonts w:ascii="Arial" w:hAnsi="Arial" w:cs="Arial"/>
                      <w:color w:val="000000" w:themeColor="text1"/>
                      <w:sz w:val="20"/>
                      <w:szCs w:val="20"/>
                    </w:rPr>
                    <w:t> </w:t>
                  </w:r>
                  <w:r w:rsidRPr="00AA5ECC">
                    <w:rPr>
                      <w:rFonts w:ascii="Arial" w:hAnsi="Arial" w:cs="Arial"/>
                      <w:i/>
                      <w:iCs/>
                      <w:color w:val="000000" w:themeColor="text1"/>
                      <w:sz w:val="20"/>
                      <w:szCs w:val="20"/>
                    </w:rPr>
                    <w:t>Abeille Joyeuse</w:t>
                  </w:r>
                  <w:r w:rsidRPr="00AA5ECC">
                    <w:rPr>
                      <w:rFonts w:ascii="Arial" w:hAnsi="Arial" w:cs="Arial"/>
                      <w:color w:val="000000" w:themeColor="text1"/>
                      <w:sz w:val="20"/>
                      <w:szCs w:val="20"/>
                    </w:rPr>
                    <w:t> et a rédigé un commentaire de la prière scoute.</w:t>
                  </w:r>
                </w:p>
                <w:p w14:paraId="4346B81A" w14:textId="77777777"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En 1927, elle décide de servir Dieu dans le monde et devient une des premières assistantes sociales</w:t>
                  </w:r>
                  <w:hyperlink r:id="rId22" w:anchor="cite_note-Pasquier_2013-3" w:history="1">
                    <w:r w:rsidRPr="00AA5ECC">
                      <w:rPr>
                        <w:rStyle w:val="Lienhypertexte"/>
                        <w:rFonts w:ascii="Arial" w:hAnsi="Arial" w:cs="Arial"/>
                        <w:color w:val="000000" w:themeColor="text1"/>
                        <w:sz w:val="20"/>
                        <w:szCs w:val="20"/>
                        <w:u w:val="none"/>
                        <w:vertAlign w:val="superscript"/>
                      </w:rPr>
                      <w:t>3</w:t>
                    </w:r>
                  </w:hyperlink>
                  <w:r w:rsidRPr="00AA5ECC">
                    <w:rPr>
                      <w:rFonts w:ascii="Arial" w:hAnsi="Arial" w:cs="Arial"/>
                      <w:color w:val="000000" w:themeColor="text1"/>
                      <w:sz w:val="20"/>
                      <w:szCs w:val="20"/>
                    </w:rPr>
                    <w:t>.</w:t>
                  </w:r>
                </w:p>
                <w:p w14:paraId="3F863EEE" w14:textId="77777777"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 xml:space="preserve">Elle fonde une communauté de jeunes femmes qui se sont nommées « la Charité », avant d'être connues comme « Équipes Madeleine </w:t>
                  </w:r>
                  <w:proofErr w:type="spellStart"/>
                  <w:r w:rsidRPr="00AA5ECC">
                    <w:rPr>
                      <w:rFonts w:ascii="Arial" w:hAnsi="Arial" w:cs="Arial"/>
                      <w:color w:val="000000" w:themeColor="text1"/>
                      <w:sz w:val="20"/>
                      <w:szCs w:val="20"/>
                    </w:rPr>
                    <w:t>Delbrêl</w:t>
                  </w:r>
                  <w:proofErr w:type="spellEnd"/>
                  <w:r w:rsidRPr="00AA5ECC">
                    <w:rPr>
                      <w:rFonts w:ascii="Arial" w:hAnsi="Arial" w:cs="Arial"/>
                      <w:color w:val="000000" w:themeColor="text1"/>
                      <w:sz w:val="20"/>
                      <w:szCs w:val="20"/>
                    </w:rPr>
                    <w:t> ». Il s'agit « d'y être le Christ » et non « d'y travailler pour le Christ ». Le groupe s'attache à rencontrer les gens où ils vivent, devenir leur ami, les recevoir chez soi, s'entraider.</w:t>
                  </w:r>
                </w:p>
                <w:p w14:paraId="1C29049C" w14:textId="77777777" w:rsidR="002F3616" w:rsidRPr="00AA5ECC" w:rsidRDefault="002F3616" w:rsidP="002F3616">
                  <w:pPr>
                    <w:pStyle w:val="NormalWeb"/>
                    <w:shd w:val="clear" w:color="auto" w:fill="FFFFFF"/>
                    <w:spacing w:before="120" w:beforeAutospacing="0" w:after="120" w:afterAutospacing="0"/>
                    <w:rPr>
                      <w:rFonts w:ascii="Arial" w:hAnsi="Arial" w:cs="Arial"/>
                      <w:color w:val="000000" w:themeColor="text1"/>
                      <w:sz w:val="20"/>
                      <w:szCs w:val="20"/>
                    </w:rPr>
                  </w:pPr>
                  <w:r w:rsidRPr="00AA5ECC">
                    <w:rPr>
                      <w:rFonts w:ascii="Arial" w:hAnsi="Arial" w:cs="Arial"/>
                      <w:color w:val="000000" w:themeColor="text1"/>
                      <w:sz w:val="20"/>
                      <w:szCs w:val="20"/>
                    </w:rPr>
                    <w:t>En matière de travail social, elle rappelle la nécessité de développer des actions collectives en vue de faire évoluer les politiques sociales. Elle écrira en 1937 :</w:t>
                  </w:r>
                </w:p>
                <w:p w14:paraId="6CA28779" w14:textId="77777777" w:rsidR="002F3616" w:rsidRPr="00AA5ECC" w:rsidRDefault="002F3616" w:rsidP="002F3616">
                  <w:pPr>
                    <w:shd w:val="clear" w:color="auto" w:fill="FFFFFF"/>
                    <w:spacing w:after="24"/>
                    <w:ind w:left="720"/>
                    <w:rPr>
                      <w:rFonts w:ascii="Arial" w:hAnsi="Arial" w:cs="Arial"/>
                      <w:color w:val="000000" w:themeColor="text1"/>
                    </w:rPr>
                  </w:pPr>
                  <w:r w:rsidRPr="00AA5ECC">
                    <w:rPr>
                      <w:rStyle w:val="citation0"/>
                      <w:rFonts w:ascii="Arial" w:hAnsi="Arial" w:cs="Arial"/>
                      <w:color w:val="000000" w:themeColor="text1"/>
                    </w:rPr>
                    <w:t>« Il est peut-être plus touchant de visiter, dans sa journée, cinq ou dix familles nombreuses, de leur obtenir à grand renfort de démarches tel ou tel secours ; il serait sans doute moins touchant mais plus utile, de préparer le chemin à tel texte légal qui améliorerait l’état familial de toutes les familles nombreuses connues ou inconnues de nous. »</w:t>
                  </w:r>
                  <w:hyperlink r:id="rId23" w:anchor="cite_note-7" w:history="1">
                    <w:r w:rsidRPr="00AA5ECC">
                      <w:rPr>
                        <w:rStyle w:val="Lienhypertexte"/>
                        <w:rFonts w:ascii="Arial" w:hAnsi="Arial" w:cs="Arial"/>
                        <w:color w:val="000000" w:themeColor="text1"/>
                        <w:u w:val="none"/>
                        <w:vertAlign w:val="superscript"/>
                      </w:rPr>
                      <w:t>7</w:t>
                    </w:r>
                  </w:hyperlink>
                  <w:r w:rsidRPr="00AA5ECC">
                    <w:rPr>
                      <w:rFonts w:ascii="Arial" w:hAnsi="Arial" w:cs="Arial"/>
                      <w:color w:val="000000" w:themeColor="text1"/>
                    </w:rPr>
                    <w:t>.</w:t>
                  </w:r>
                </w:p>
                <w:p w14:paraId="32340CA4" w14:textId="77777777" w:rsidR="002F3616" w:rsidRPr="00AA5ECC" w:rsidRDefault="002F3616" w:rsidP="002F3616">
                  <w:pPr>
                    <w:pStyle w:val="NormalWeb"/>
                    <w:shd w:val="clear" w:color="auto" w:fill="FFFFFF"/>
                    <w:spacing w:before="120" w:beforeAutospacing="0" w:after="120" w:afterAutospacing="0"/>
                    <w:ind w:left="384"/>
                    <w:rPr>
                      <w:rFonts w:ascii="Arial" w:hAnsi="Arial" w:cs="Arial"/>
                      <w:color w:val="000000" w:themeColor="text1"/>
                      <w:sz w:val="20"/>
                      <w:szCs w:val="20"/>
                    </w:rPr>
                  </w:pPr>
                  <w:r w:rsidRPr="00AA5ECC">
                    <w:rPr>
                      <w:rFonts w:ascii="Arial" w:hAnsi="Arial" w:cs="Arial"/>
                      <w:color w:val="000000" w:themeColor="text1"/>
                      <w:sz w:val="20"/>
                      <w:szCs w:val="20"/>
                    </w:rPr>
                    <w:t>Quelques mois avant sa mort, en 1964, elle disait encore :</w:t>
                  </w:r>
                </w:p>
                <w:p w14:paraId="11D5C7C6" w14:textId="77777777" w:rsidR="002F3616" w:rsidRPr="00AA5ECC" w:rsidRDefault="002F3616" w:rsidP="002F3616">
                  <w:pPr>
                    <w:shd w:val="clear" w:color="auto" w:fill="FFFFFF"/>
                    <w:spacing w:after="24"/>
                    <w:ind w:left="720"/>
                    <w:rPr>
                      <w:rFonts w:ascii="Arial" w:hAnsi="Arial" w:cs="Arial"/>
                      <w:color w:val="000000" w:themeColor="text1"/>
                    </w:rPr>
                  </w:pPr>
                  <w:r w:rsidRPr="00AA5ECC">
                    <w:rPr>
                      <w:rStyle w:val="citation0"/>
                      <w:rFonts w:ascii="Arial" w:hAnsi="Arial" w:cs="Arial"/>
                      <w:color w:val="000000" w:themeColor="text1"/>
                    </w:rPr>
                    <w:t>« J'ai été et je reste éblouie par Dieu. »</w:t>
                  </w:r>
                  <w:hyperlink r:id="rId24" w:anchor="cite_note-8" w:history="1">
                    <w:r w:rsidRPr="00AA5ECC">
                      <w:rPr>
                        <w:rStyle w:val="Lienhypertexte"/>
                        <w:rFonts w:ascii="Arial" w:hAnsi="Arial" w:cs="Arial"/>
                        <w:color w:val="000000" w:themeColor="text1"/>
                        <w:u w:val="none"/>
                        <w:vertAlign w:val="superscript"/>
                      </w:rPr>
                      <w:t>8</w:t>
                    </w:r>
                  </w:hyperlink>
                  <w:r w:rsidRPr="00AA5ECC">
                    <w:rPr>
                      <w:rFonts w:ascii="Arial" w:hAnsi="Arial" w:cs="Arial"/>
                      <w:color w:val="000000" w:themeColor="text1"/>
                    </w:rPr>
                    <w:t>.</w:t>
                  </w:r>
                </w:p>
                <w:p w14:paraId="059984B7" w14:textId="77777777" w:rsidR="002F3616" w:rsidRPr="00AA5ECC" w:rsidRDefault="002F3616">
                  <w:pPr>
                    <w:rPr>
                      <w:color w:val="000000" w:themeColor="text1"/>
                    </w:rPr>
                  </w:pPr>
                </w:p>
              </w:txbxContent>
            </v:textbox>
          </v:shape>
        </w:pict>
      </w:r>
      <w:r>
        <w:rPr>
          <w:noProof/>
        </w:rPr>
        <w:pict w14:anchorId="763D04AC">
          <v:shape id="_x0000_s1247" type="#_x0000_t202" style="position:absolute;margin-left:-24.5pt;margin-top:-25.5pt;width:396pt;height:74.5pt;z-index:251937792">
            <v:textbox>
              <w:txbxContent>
                <w:p w14:paraId="1DE92CC1" w14:textId="62BFE8AF" w:rsidR="002F3616" w:rsidRPr="002F3616" w:rsidRDefault="002F3616">
                  <w:pPr>
                    <w:rPr>
                      <w:rFonts w:ascii="Comic Sans MS" w:hAnsi="Comic Sans MS"/>
                    </w:rPr>
                  </w:pPr>
                  <w:r w:rsidRPr="002F3616">
                    <w:rPr>
                      <w:rFonts w:ascii="Comic Sans MS" w:hAnsi="Comic Sans MS"/>
                    </w:rPr>
                    <w:t>Attention, en raison de la fête de saint Pierre et Saint Paul à Sarrians le 2 Juillet, la messe anticipée à Loriol sera supprimée (donc pas de Messe le samedi 1</w:t>
                  </w:r>
                  <w:r w:rsidRPr="002F3616">
                    <w:rPr>
                      <w:rFonts w:ascii="Comic Sans MS" w:hAnsi="Comic Sans MS"/>
                      <w:vertAlign w:val="superscript"/>
                    </w:rPr>
                    <w:t>er</w:t>
                  </w:r>
                  <w:r w:rsidRPr="002F3616">
                    <w:rPr>
                      <w:rFonts w:ascii="Comic Sans MS" w:hAnsi="Comic Sans MS"/>
                    </w:rPr>
                    <w:t xml:space="preserve"> Juillet). Il en sera de même lors de la fête de la saint Pierre aux liens à Loriol. </w:t>
                  </w:r>
                </w:p>
              </w:txbxContent>
            </v:textbox>
          </v:shape>
        </w:pict>
      </w:r>
      <w:r w:rsidR="003D3D7B">
        <w:rPr>
          <w:noProof/>
        </w:rPr>
        <w:t xml:space="preserve"> </w:t>
      </w:r>
    </w:p>
    <w:p w14:paraId="29B0AD07" w14:textId="0C4ABC3B" w:rsidR="00133D44" w:rsidRPr="00133D44" w:rsidRDefault="00000000" w:rsidP="00133D44">
      <w:pPr>
        <w:rPr>
          <w:rFonts w:ascii="Comic Sans MS" w:hAnsi="Comic Sans MS"/>
        </w:rPr>
      </w:pPr>
      <w:r>
        <w:rPr>
          <w:rFonts w:ascii="Comic Sans MS" w:hAnsi="Comic Sans MS"/>
          <w:b/>
          <w:bCs/>
          <w:noProof/>
          <w:sz w:val="22"/>
          <w:szCs w:val="22"/>
        </w:rPr>
        <w:lastRenderedPageBreak/>
        <w:pict w14:anchorId="4EEBE0F6">
          <v:roundrect id="_x0000_s1204" style="position:absolute;margin-left:-22.25pt;margin-top:-1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p>
    <w:tbl>
      <w:tblPr>
        <w:tblStyle w:val="Grilledutableau"/>
        <w:tblpPr w:leftFromText="141" w:rightFromText="141" w:vertAnchor="text" w:horzAnchor="margin" w:tblpY="461"/>
        <w:tblW w:w="7367" w:type="dxa"/>
        <w:tblLook w:val="04A0" w:firstRow="1" w:lastRow="0" w:firstColumn="1" w:lastColumn="0" w:noHBand="0" w:noVBand="1"/>
      </w:tblPr>
      <w:tblGrid>
        <w:gridCol w:w="2112"/>
        <w:gridCol w:w="5255"/>
      </w:tblGrid>
      <w:tr w:rsidR="00315334" w:rsidRPr="00455534" w14:paraId="6E7FC0D6" w14:textId="77777777" w:rsidTr="000A30D5">
        <w:trPr>
          <w:trHeight w:val="816"/>
        </w:trPr>
        <w:tc>
          <w:tcPr>
            <w:tcW w:w="2112" w:type="dxa"/>
            <w:tcBorders>
              <w:top w:val="single" w:sz="12" w:space="0" w:color="auto"/>
              <w:left w:val="single" w:sz="12" w:space="0" w:color="auto"/>
              <w:right w:val="single" w:sz="12" w:space="0" w:color="auto"/>
            </w:tcBorders>
            <w:vAlign w:val="center"/>
          </w:tcPr>
          <w:p w14:paraId="48C54E74" w14:textId="77777777" w:rsidR="00315334" w:rsidRPr="0020270D" w:rsidRDefault="00315334" w:rsidP="00315334">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17 Juin</w:t>
            </w:r>
            <w:r w:rsidRPr="0020270D">
              <w:rPr>
                <w:rFonts w:ascii="Comic Sans MS" w:hAnsi="Comic Sans MS"/>
                <w:b/>
                <w:bCs/>
                <w:sz w:val="22"/>
                <w:szCs w:val="22"/>
              </w:rPr>
              <w:t xml:space="preserve">  </w:t>
            </w:r>
          </w:p>
          <w:p w14:paraId="78DB1A44" w14:textId="545F8966" w:rsidR="00315334" w:rsidRPr="0020270D" w:rsidRDefault="00315334" w:rsidP="00315334">
            <w:pPr>
              <w:jc w:val="center"/>
              <w:rPr>
                <w:rFonts w:ascii="Comic Sans MS" w:hAnsi="Comic Sans MS"/>
                <w:b/>
                <w:bCs/>
                <w:sz w:val="22"/>
                <w:szCs w:val="22"/>
              </w:rPr>
            </w:pPr>
            <w:r>
              <w:rPr>
                <w:rFonts w:ascii="Comic Sans MS" w:hAnsi="Comic Sans MS"/>
              </w:rPr>
              <w:t>Cœur Immaculée de Marie</w:t>
            </w:r>
          </w:p>
        </w:tc>
        <w:tc>
          <w:tcPr>
            <w:tcW w:w="5255" w:type="dxa"/>
            <w:tcBorders>
              <w:top w:val="single" w:sz="12" w:space="0" w:color="auto"/>
              <w:left w:val="single" w:sz="12" w:space="0" w:color="auto"/>
              <w:right w:val="single" w:sz="12" w:space="0" w:color="auto"/>
            </w:tcBorders>
          </w:tcPr>
          <w:p w14:paraId="088B992B" w14:textId="226C8D68" w:rsidR="00315334" w:rsidRPr="00DD72A7" w:rsidRDefault="00315334" w:rsidP="00315334">
            <w:pPr>
              <w:rPr>
                <w:rFonts w:ascii="Comic Sans MS" w:hAnsi="Comic Sans MS"/>
              </w:rPr>
            </w:pPr>
            <w:r w:rsidRPr="00371784">
              <w:rPr>
                <w:rFonts w:ascii="Comic Sans MS" w:hAnsi="Comic Sans MS"/>
              </w:rPr>
              <w:t xml:space="preserve">18h30 : Messe à Loriol. Int : </w:t>
            </w:r>
            <w:r>
              <w:rPr>
                <w:rFonts w:ascii="Comic Sans MS" w:hAnsi="Comic Sans MS"/>
              </w:rPr>
              <w:t>Viviane QUEYREL</w:t>
            </w:r>
          </w:p>
        </w:tc>
      </w:tr>
      <w:tr w:rsidR="00315334" w:rsidRPr="00455534" w14:paraId="403CDF8C"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5AF2DD7" w14:textId="77777777" w:rsidR="00315334" w:rsidRPr="00777F23" w:rsidRDefault="00315334" w:rsidP="00315334">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18 Juin</w:t>
            </w:r>
            <w:r w:rsidRPr="00777F23">
              <w:rPr>
                <w:rFonts w:ascii="Comic Sans MS" w:hAnsi="Comic Sans MS"/>
                <w:b/>
                <w:bCs/>
              </w:rPr>
              <w:t xml:space="preserve"> </w:t>
            </w:r>
          </w:p>
          <w:p w14:paraId="7EEA59A9" w14:textId="2C7E572A" w:rsidR="00315334" w:rsidRPr="0020270D" w:rsidRDefault="00315334" w:rsidP="00315334">
            <w:pPr>
              <w:jc w:val="center"/>
              <w:rPr>
                <w:rFonts w:ascii="Comic Sans MS" w:hAnsi="Comic Sans MS"/>
                <w:b/>
                <w:bCs/>
                <w:sz w:val="22"/>
                <w:szCs w:val="22"/>
              </w:rPr>
            </w:pPr>
            <w:r>
              <w:rPr>
                <w:rFonts w:ascii="Comic Sans MS" w:hAnsi="Comic Sans MS"/>
                <w:b/>
                <w:bCs/>
              </w:rPr>
              <w:t>11</w:t>
            </w:r>
            <w:r w:rsidRPr="001C77F5">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bottom w:val="single" w:sz="12" w:space="0" w:color="auto"/>
              <w:right w:val="single" w:sz="12" w:space="0" w:color="auto"/>
            </w:tcBorders>
          </w:tcPr>
          <w:p w14:paraId="65FBFBBF" w14:textId="77777777" w:rsidR="00315334" w:rsidRPr="00DD72A7" w:rsidRDefault="00315334" w:rsidP="00315334">
            <w:pPr>
              <w:rPr>
                <w:rFonts w:ascii="Comic Sans MS" w:hAnsi="Comic Sans MS"/>
              </w:rPr>
            </w:pPr>
            <w:r w:rsidRPr="0069166D">
              <w:rPr>
                <w:rFonts w:ascii="Comic Sans MS" w:hAnsi="Comic Sans MS"/>
                <w:b/>
                <w:bCs/>
                <w:sz w:val="22"/>
                <w:szCs w:val="22"/>
              </w:rPr>
              <w:t>10h00 : Messe</w:t>
            </w:r>
            <w:r>
              <w:rPr>
                <w:rFonts w:ascii="Comic Sans MS" w:hAnsi="Comic Sans MS"/>
                <w:b/>
                <w:bCs/>
                <w:sz w:val="22"/>
                <w:szCs w:val="22"/>
              </w:rPr>
              <w:t xml:space="preserve"> des professions de foi</w:t>
            </w:r>
            <w:r w:rsidRPr="0069166D">
              <w:rPr>
                <w:rFonts w:ascii="Comic Sans MS" w:hAnsi="Comic Sans MS"/>
                <w:b/>
                <w:bCs/>
                <w:sz w:val="22"/>
                <w:szCs w:val="22"/>
              </w:rPr>
              <w:t xml:space="preserve"> à </w:t>
            </w:r>
            <w:r>
              <w:rPr>
                <w:rFonts w:ascii="Comic Sans MS" w:hAnsi="Comic Sans MS"/>
                <w:b/>
                <w:bCs/>
                <w:sz w:val="22"/>
                <w:szCs w:val="22"/>
              </w:rPr>
              <w:t xml:space="preserve">Sarrians. Int : </w:t>
            </w:r>
          </w:p>
          <w:p w14:paraId="36A70378" w14:textId="05E2B9BB" w:rsidR="00315334" w:rsidRPr="00DD72A7" w:rsidRDefault="00315334" w:rsidP="00315334">
            <w:pPr>
              <w:rPr>
                <w:rFonts w:ascii="Comic Sans MS" w:hAnsi="Comic Sans MS"/>
              </w:rPr>
            </w:pPr>
          </w:p>
        </w:tc>
      </w:tr>
      <w:tr w:rsidR="00133D44" w:rsidRPr="00455534" w14:paraId="5AC435F8" w14:textId="77777777" w:rsidTr="007D56DA">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C9799C7" w14:textId="01F2E2DB" w:rsidR="00133D44" w:rsidRPr="0020270D" w:rsidRDefault="00133D44" w:rsidP="00133D44">
            <w:pPr>
              <w:jc w:val="center"/>
              <w:rPr>
                <w:rFonts w:ascii="Comic Sans MS" w:hAnsi="Comic Sans MS"/>
              </w:rPr>
            </w:pPr>
            <w:r w:rsidRPr="0020270D">
              <w:rPr>
                <w:rFonts w:ascii="Comic Sans MS" w:hAnsi="Comic Sans MS"/>
              </w:rPr>
              <w:t xml:space="preserve">Lundi </w:t>
            </w:r>
            <w:r w:rsidR="00F830F2">
              <w:rPr>
                <w:rFonts w:ascii="Comic Sans MS" w:hAnsi="Comic Sans MS"/>
              </w:rPr>
              <w:t xml:space="preserve"> </w:t>
            </w:r>
            <w:r w:rsidR="001C77F5">
              <w:rPr>
                <w:rFonts w:ascii="Comic Sans MS" w:hAnsi="Comic Sans MS"/>
              </w:rPr>
              <w:t>1</w:t>
            </w:r>
            <w:r w:rsidR="00315334">
              <w:rPr>
                <w:rFonts w:ascii="Comic Sans MS" w:hAnsi="Comic Sans MS"/>
              </w:rPr>
              <w:t>9</w:t>
            </w:r>
            <w:r w:rsidR="00DE4A7A">
              <w:rPr>
                <w:rFonts w:ascii="Comic Sans MS" w:hAnsi="Comic Sans MS"/>
              </w:rPr>
              <w:t xml:space="preserve"> Juin</w:t>
            </w:r>
            <w:r w:rsidR="00F830F2">
              <w:rPr>
                <w:rFonts w:ascii="Comic Sans MS" w:hAnsi="Comic Sans MS"/>
              </w:rPr>
              <w:t xml:space="preserve"> </w:t>
            </w:r>
            <w:r w:rsidRPr="0020270D">
              <w:rPr>
                <w:rFonts w:ascii="Comic Sans MS" w:hAnsi="Comic Sans MS"/>
              </w:rPr>
              <w:t>2023</w:t>
            </w:r>
          </w:p>
          <w:p w14:paraId="3F434E14" w14:textId="0E8E351E" w:rsidR="00133D44" w:rsidRPr="00777F23" w:rsidRDefault="0069166D" w:rsidP="00133D44">
            <w:pPr>
              <w:jc w:val="center"/>
              <w:rPr>
                <w:rFonts w:ascii="Comic Sans MS" w:hAnsi="Comic Sans MS"/>
                <w:b/>
                <w:bCs/>
              </w:rPr>
            </w:pPr>
            <w:r>
              <w:rPr>
                <w:rFonts w:ascii="Comic Sans MS" w:hAnsi="Comic Sans MS"/>
                <w:b/>
                <w:bCs/>
              </w:rPr>
              <w:t xml:space="preserve">Saint </w:t>
            </w:r>
            <w:r w:rsidR="00AA5ECC">
              <w:rPr>
                <w:rFonts w:ascii="Comic Sans MS" w:hAnsi="Comic Sans MS"/>
                <w:b/>
                <w:bCs/>
              </w:rPr>
              <w:t>Romuald</w:t>
            </w:r>
          </w:p>
        </w:tc>
        <w:tc>
          <w:tcPr>
            <w:tcW w:w="5255" w:type="dxa"/>
            <w:tcBorders>
              <w:top w:val="single" w:sz="12" w:space="0" w:color="auto"/>
              <w:left w:val="single" w:sz="12" w:space="0" w:color="auto"/>
              <w:bottom w:val="single" w:sz="12" w:space="0" w:color="auto"/>
              <w:right w:val="single" w:sz="12" w:space="0" w:color="auto"/>
            </w:tcBorders>
            <w:vAlign w:val="center"/>
          </w:tcPr>
          <w:p w14:paraId="14173E78" w14:textId="5AEA0A94" w:rsidR="001C77F5" w:rsidRPr="00DD72A7" w:rsidRDefault="001C77F5" w:rsidP="00133D44">
            <w:pPr>
              <w:rPr>
                <w:rFonts w:ascii="Comic Sans MS" w:hAnsi="Comic Sans MS"/>
              </w:rPr>
            </w:pPr>
          </w:p>
        </w:tc>
      </w:tr>
      <w:tr w:rsidR="00133D44" w:rsidRPr="00455534" w14:paraId="1E64EEC0"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98C18AB" w14:textId="5625648F" w:rsidR="00221586" w:rsidRDefault="00133D44" w:rsidP="00DD72A7">
            <w:pPr>
              <w:jc w:val="center"/>
              <w:rPr>
                <w:rFonts w:ascii="Comic Sans MS" w:hAnsi="Comic Sans MS"/>
              </w:rPr>
            </w:pPr>
            <w:r w:rsidRPr="0020270D">
              <w:rPr>
                <w:rFonts w:ascii="Comic Sans MS" w:hAnsi="Comic Sans MS"/>
              </w:rPr>
              <w:t xml:space="preserve">Mardi </w:t>
            </w:r>
            <w:r w:rsidR="00315334">
              <w:rPr>
                <w:rFonts w:ascii="Comic Sans MS" w:hAnsi="Comic Sans MS"/>
              </w:rPr>
              <w:t>20</w:t>
            </w:r>
            <w:r w:rsidR="00DE4A7A">
              <w:rPr>
                <w:rFonts w:ascii="Comic Sans MS" w:hAnsi="Comic Sans MS"/>
              </w:rPr>
              <w:t xml:space="preserve"> Juin</w:t>
            </w:r>
            <w:r w:rsidR="00F830F2">
              <w:rPr>
                <w:rFonts w:ascii="Comic Sans MS" w:hAnsi="Comic Sans MS"/>
              </w:rPr>
              <w:t xml:space="preserve"> </w:t>
            </w:r>
          </w:p>
          <w:p w14:paraId="6E1DAAB5" w14:textId="598FAB84" w:rsidR="00133D44" w:rsidRPr="00DD72A7" w:rsidRDefault="0069166D" w:rsidP="00DD72A7">
            <w:pPr>
              <w:jc w:val="center"/>
              <w:rPr>
                <w:rFonts w:ascii="Comic Sans MS" w:hAnsi="Comic Sans MS"/>
              </w:rPr>
            </w:pPr>
            <w:r>
              <w:rPr>
                <w:rFonts w:ascii="Comic Sans MS" w:hAnsi="Comic Sans MS"/>
              </w:rPr>
              <w:t xml:space="preserve">Saint </w:t>
            </w:r>
            <w:r w:rsidR="001C77F5">
              <w:rPr>
                <w:rFonts w:ascii="Comic Sans MS" w:hAnsi="Comic Sans MS"/>
              </w:rPr>
              <w:t>Antoine</w:t>
            </w:r>
          </w:p>
        </w:tc>
        <w:tc>
          <w:tcPr>
            <w:tcW w:w="5255" w:type="dxa"/>
            <w:tcBorders>
              <w:top w:val="single" w:sz="12" w:space="0" w:color="auto"/>
              <w:left w:val="single" w:sz="12" w:space="0" w:color="auto"/>
              <w:bottom w:val="single" w:sz="12" w:space="0" w:color="auto"/>
              <w:right w:val="single" w:sz="12" w:space="0" w:color="auto"/>
            </w:tcBorders>
          </w:tcPr>
          <w:p w14:paraId="6124B91D" w14:textId="77777777" w:rsidR="00133D44" w:rsidRDefault="00F830F2" w:rsidP="00D822B9">
            <w:pPr>
              <w:rPr>
                <w:rFonts w:ascii="Comic Sans MS" w:hAnsi="Comic Sans MS"/>
              </w:rPr>
            </w:pPr>
            <w:r w:rsidRPr="00DD72A7">
              <w:rPr>
                <w:rFonts w:ascii="Comic Sans MS" w:hAnsi="Comic Sans MS"/>
              </w:rPr>
              <w:t>1</w:t>
            </w:r>
            <w:r w:rsidR="004925EC" w:rsidRPr="00DD72A7">
              <w:rPr>
                <w:rFonts w:ascii="Comic Sans MS" w:hAnsi="Comic Sans MS"/>
              </w:rPr>
              <w:t>6</w:t>
            </w:r>
            <w:r w:rsidRPr="00DD72A7">
              <w:rPr>
                <w:rFonts w:ascii="Comic Sans MS" w:hAnsi="Comic Sans MS"/>
              </w:rPr>
              <w:t>H30 : catéchisme à Sarrians</w:t>
            </w:r>
            <w:r w:rsidR="00B44C31" w:rsidRPr="00DD72A7">
              <w:rPr>
                <w:rFonts w:ascii="Comic Sans MS" w:hAnsi="Comic Sans MS"/>
              </w:rPr>
              <w:t xml:space="preserve"> </w:t>
            </w:r>
          </w:p>
          <w:p w14:paraId="032ADCCA" w14:textId="7E086EA9" w:rsidR="00D822B9" w:rsidRPr="00DD72A7" w:rsidRDefault="00D822B9" w:rsidP="00D822B9">
            <w:pPr>
              <w:rPr>
                <w:rFonts w:ascii="Comic Sans MS" w:hAnsi="Comic Sans MS"/>
              </w:rPr>
            </w:pPr>
            <w:r>
              <w:rPr>
                <w:rFonts w:ascii="Comic Sans MS" w:hAnsi="Comic Sans MS"/>
              </w:rPr>
              <w:t xml:space="preserve">18h15 : Messe à Sarrians. Int : </w:t>
            </w:r>
            <w:r w:rsidR="002F3616">
              <w:rPr>
                <w:rFonts w:ascii="Comic Sans MS" w:hAnsi="Comic Sans MS"/>
              </w:rPr>
              <w:t>Henri ABRIEU</w:t>
            </w:r>
          </w:p>
        </w:tc>
      </w:tr>
      <w:tr w:rsidR="00133D44" w:rsidRPr="00455534" w14:paraId="4B9C1293"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1386A0D" w14:textId="214142CD" w:rsidR="00133D44" w:rsidRPr="0020270D" w:rsidRDefault="00133D44" w:rsidP="00133D44">
            <w:pPr>
              <w:jc w:val="center"/>
              <w:rPr>
                <w:rFonts w:ascii="Comic Sans MS" w:hAnsi="Comic Sans MS"/>
              </w:rPr>
            </w:pPr>
            <w:r w:rsidRPr="0020270D">
              <w:rPr>
                <w:rFonts w:ascii="Comic Sans MS" w:hAnsi="Comic Sans MS"/>
              </w:rPr>
              <w:t xml:space="preserve">Mercredi </w:t>
            </w:r>
            <w:r w:rsidR="00315334">
              <w:rPr>
                <w:rFonts w:ascii="Comic Sans MS" w:hAnsi="Comic Sans MS"/>
              </w:rPr>
              <w:t>21</w:t>
            </w:r>
            <w:r w:rsidR="00DE4A7A">
              <w:rPr>
                <w:rFonts w:ascii="Comic Sans MS" w:hAnsi="Comic Sans MS"/>
              </w:rPr>
              <w:t xml:space="preserve"> Juin</w:t>
            </w:r>
            <w:r w:rsidR="00F830F2">
              <w:rPr>
                <w:rFonts w:ascii="Comic Sans MS" w:hAnsi="Comic Sans MS"/>
              </w:rPr>
              <w:t xml:space="preserve"> 2023</w:t>
            </w:r>
            <w:r w:rsidRPr="0020270D">
              <w:rPr>
                <w:rFonts w:ascii="Comic Sans MS" w:hAnsi="Comic Sans MS"/>
              </w:rPr>
              <w:t xml:space="preserve">   </w:t>
            </w:r>
          </w:p>
          <w:p w14:paraId="691166F5" w14:textId="6FD03174" w:rsidR="00133D44" w:rsidRPr="00777F23" w:rsidRDefault="00AA5ECC" w:rsidP="00133D44">
            <w:pPr>
              <w:jc w:val="center"/>
              <w:rPr>
                <w:rFonts w:ascii="Comic Sans MS" w:hAnsi="Comic Sans MS"/>
                <w:b/>
                <w:bCs/>
              </w:rPr>
            </w:pPr>
            <w:r w:rsidRPr="00AA5ECC">
              <w:rPr>
                <w:rFonts w:ascii="Comic Sans MS" w:hAnsi="Comic Sans MS"/>
                <w:b/>
                <w:bCs/>
                <w:sz w:val="16"/>
                <w:szCs w:val="16"/>
              </w:rPr>
              <w:t>Saint LM de Gonzague</w:t>
            </w:r>
          </w:p>
        </w:tc>
        <w:tc>
          <w:tcPr>
            <w:tcW w:w="5255" w:type="dxa"/>
            <w:tcBorders>
              <w:top w:val="single" w:sz="12" w:space="0" w:color="auto"/>
              <w:left w:val="single" w:sz="12" w:space="0" w:color="auto"/>
              <w:bottom w:val="single" w:sz="12" w:space="0" w:color="auto"/>
              <w:right w:val="single" w:sz="12" w:space="0" w:color="auto"/>
            </w:tcBorders>
          </w:tcPr>
          <w:p w14:paraId="5BA7B372" w14:textId="657AB5BC" w:rsidR="00133D44" w:rsidRPr="00DD72A7" w:rsidRDefault="00CB6618" w:rsidP="00133D44">
            <w:pPr>
              <w:rPr>
                <w:rFonts w:ascii="Comic Sans MS" w:hAnsi="Comic Sans MS"/>
              </w:rPr>
            </w:pPr>
            <w:r w:rsidRPr="00DD72A7">
              <w:rPr>
                <w:rFonts w:ascii="Comic Sans MS" w:hAnsi="Comic Sans MS"/>
              </w:rPr>
              <w:t xml:space="preserve">18h00 : Messe à Loriol. Int : </w:t>
            </w:r>
            <w:r w:rsidR="002F3616">
              <w:rPr>
                <w:rFonts w:ascii="Comic Sans MS" w:hAnsi="Comic Sans MS"/>
              </w:rPr>
              <w:t>Nathalie ROLLAND</w:t>
            </w:r>
          </w:p>
        </w:tc>
      </w:tr>
      <w:tr w:rsidR="00133D44" w:rsidRPr="00455534" w14:paraId="2DC375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9752172" w14:textId="6935B783" w:rsidR="00133D44" w:rsidRPr="0020270D" w:rsidRDefault="00133D44" w:rsidP="00133D44">
            <w:pPr>
              <w:jc w:val="center"/>
              <w:rPr>
                <w:rFonts w:ascii="Comic Sans MS" w:hAnsi="Comic Sans MS"/>
              </w:rPr>
            </w:pPr>
            <w:r w:rsidRPr="0020270D">
              <w:rPr>
                <w:rFonts w:ascii="Comic Sans MS" w:hAnsi="Comic Sans MS"/>
              </w:rPr>
              <w:t xml:space="preserve">Jeudi </w:t>
            </w:r>
            <w:r w:rsidR="00315334">
              <w:rPr>
                <w:rFonts w:ascii="Comic Sans MS" w:hAnsi="Comic Sans MS"/>
              </w:rPr>
              <w:t>22</w:t>
            </w:r>
            <w:r w:rsidR="00221586">
              <w:rPr>
                <w:rFonts w:ascii="Comic Sans MS" w:hAnsi="Comic Sans MS"/>
              </w:rPr>
              <w:t xml:space="preserve"> Juin</w:t>
            </w:r>
            <w:r w:rsidRPr="0020270D">
              <w:rPr>
                <w:rFonts w:ascii="Comic Sans MS" w:hAnsi="Comic Sans MS"/>
              </w:rPr>
              <w:t xml:space="preserve"> 2023</w:t>
            </w:r>
          </w:p>
          <w:p w14:paraId="0ADD3F85" w14:textId="77B3CE80" w:rsidR="00133D44" w:rsidRPr="00B44C31" w:rsidRDefault="00133D44" w:rsidP="00133D44">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1AFA43DF" w14:textId="0B22BC1D" w:rsidR="00CB6618" w:rsidRPr="00DD72A7" w:rsidRDefault="00CB6618" w:rsidP="00CB6618">
            <w:pPr>
              <w:rPr>
                <w:rFonts w:ascii="Comic Sans MS" w:hAnsi="Comic Sans MS"/>
              </w:rPr>
            </w:pPr>
            <w:r w:rsidRPr="00DD72A7">
              <w:rPr>
                <w:rFonts w:ascii="Comic Sans MS" w:hAnsi="Comic Sans MS"/>
              </w:rPr>
              <w:t xml:space="preserve">8h00 : Adoration à Loriol. </w:t>
            </w:r>
          </w:p>
          <w:p w14:paraId="4D25C848" w14:textId="49B50101" w:rsidR="00DD72A7" w:rsidRPr="00DD72A7" w:rsidRDefault="00CB6618" w:rsidP="00CB6618">
            <w:pPr>
              <w:rPr>
                <w:rFonts w:ascii="Comic Sans MS" w:hAnsi="Comic Sans MS"/>
              </w:rPr>
            </w:pPr>
            <w:r w:rsidRPr="00DD72A7">
              <w:rPr>
                <w:rFonts w:ascii="Comic Sans MS" w:hAnsi="Comic Sans MS"/>
              </w:rPr>
              <w:t xml:space="preserve">8h45 : Messe à Loriol. Int : </w:t>
            </w:r>
            <w:r w:rsidR="002F3616">
              <w:rPr>
                <w:rFonts w:ascii="Comic Sans MS" w:hAnsi="Comic Sans MS"/>
              </w:rPr>
              <w:t>Pierrette CHAUVET</w:t>
            </w:r>
            <w:r w:rsidR="0069166D">
              <w:rPr>
                <w:rFonts w:ascii="Comic Sans MS" w:hAnsi="Comic Sans MS"/>
              </w:rPr>
              <w:t xml:space="preserve"> </w:t>
            </w:r>
          </w:p>
          <w:p w14:paraId="64DA823E" w14:textId="5A518EDF" w:rsidR="00DD72A7" w:rsidRPr="00DD72A7" w:rsidRDefault="00DD72A7" w:rsidP="00CB6618">
            <w:pPr>
              <w:rPr>
                <w:rFonts w:ascii="Comic Sans MS" w:hAnsi="Comic Sans MS"/>
              </w:rPr>
            </w:pPr>
          </w:p>
        </w:tc>
      </w:tr>
      <w:tr w:rsidR="00133D44" w:rsidRPr="00455534" w14:paraId="79C46AD1"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5603A57" w14:textId="3673234E" w:rsidR="00133D44" w:rsidRPr="0020270D" w:rsidRDefault="00133D44" w:rsidP="00133D44">
            <w:pPr>
              <w:jc w:val="center"/>
              <w:rPr>
                <w:rFonts w:ascii="Comic Sans MS" w:hAnsi="Comic Sans MS"/>
              </w:rPr>
            </w:pPr>
            <w:r w:rsidRPr="0020270D">
              <w:rPr>
                <w:rFonts w:ascii="Comic Sans MS" w:hAnsi="Comic Sans MS"/>
              </w:rPr>
              <w:t xml:space="preserve">Vendredi </w:t>
            </w:r>
            <w:r w:rsidR="00315334">
              <w:rPr>
                <w:rFonts w:ascii="Comic Sans MS" w:hAnsi="Comic Sans MS"/>
              </w:rPr>
              <w:t>23</w:t>
            </w:r>
            <w:r w:rsidR="00221586">
              <w:rPr>
                <w:rFonts w:ascii="Comic Sans MS" w:hAnsi="Comic Sans MS"/>
              </w:rPr>
              <w:t xml:space="preserve"> Juin</w:t>
            </w:r>
            <w:r w:rsidRPr="0020270D">
              <w:rPr>
                <w:rFonts w:ascii="Comic Sans MS" w:hAnsi="Comic Sans MS"/>
              </w:rPr>
              <w:t xml:space="preserve"> </w:t>
            </w:r>
          </w:p>
          <w:p w14:paraId="07ABCAE3" w14:textId="21062BD3" w:rsidR="00133D44" w:rsidRPr="00B44C31" w:rsidRDefault="00133D44" w:rsidP="00E527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EE10809" w14:textId="7F6CBDC9" w:rsidR="001F619A" w:rsidRPr="00DD72A7" w:rsidRDefault="001F619A" w:rsidP="00133D44">
            <w:pPr>
              <w:rPr>
                <w:rFonts w:ascii="Comic Sans MS" w:hAnsi="Comic Sans MS"/>
              </w:rPr>
            </w:pPr>
            <w:r w:rsidRPr="00DD72A7">
              <w:rPr>
                <w:rFonts w:ascii="Comic Sans MS" w:hAnsi="Comic Sans MS"/>
              </w:rPr>
              <w:t xml:space="preserve">8h00 : Adoration à Sarrians. </w:t>
            </w:r>
          </w:p>
          <w:p w14:paraId="6493161E" w14:textId="7DCF94D0" w:rsidR="003908A4" w:rsidRPr="00DD72A7" w:rsidRDefault="00133D44" w:rsidP="00133D44">
            <w:pPr>
              <w:rPr>
                <w:rFonts w:ascii="Comic Sans MS" w:hAnsi="Comic Sans MS"/>
              </w:rPr>
            </w:pPr>
            <w:r w:rsidRPr="00DD72A7">
              <w:rPr>
                <w:rFonts w:ascii="Comic Sans MS" w:hAnsi="Comic Sans MS"/>
              </w:rPr>
              <w:t xml:space="preserve">8h45 : Messe à </w:t>
            </w:r>
            <w:r w:rsidR="001F619A" w:rsidRPr="00DD72A7">
              <w:rPr>
                <w:rFonts w:ascii="Comic Sans MS" w:hAnsi="Comic Sans MS"/>
              </w:rPr>
              <w:t>Sarrians</w:t>
            </w:r>
            <w:r w:rsidRPr="00DD72A7">
              <w:rPr>
                <w:rFonts w:ascii="Comic Sans MS" w:hAnsi="Comic Sans MS"/>
              </w:rPr>
              <w:t xml:space="preserve"> Int : </w:t>
            </w:r>
            <w:r w:rsidR="002F3616">
              <w:rPr>
                <w:rFonts w:ascii="Comic Sans MS" w:hAnsi="Comic Sans MS"/>
              </w:rPr>
              <w:t>Alice GIRAUD</w:t>
            </w:r>
          </w:p>
        </w:tc>
      </w:tr>
      <w:tr w:rsidR="00133D44" w:rsidRPr="00455534" w14:paraId="79362332" w14:textId="77777777" w:rsidTr="00133D44">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5C419E7" w14:textId="5427498C" w:rsidR="00133D44" w:rsidRPr="0020270D" w:rsidRDefault="00133D44" w:rsidP="00133D44">
            <w:pPr>
              <w:jc w:val="center"/>
              <w:rPr>
                <w:rFonts w:ascii="Comic Sans MS" w:hAnsi="Comic Sans MS"/>
                <w:b/>
                <w:bCs/>
                <w:sz w:val="22"/>
                <w:szCs w:val="22"/>
              </w:rPr>
            </w:pPr>
            <w:r w:rsidRPr="0020270D">
              <w:rPr>
                <w:rFonts w:ascii="Comic Sans MS" w:hAnsi="Comic Sans MS"/>
                <w:b/>
                <w:bCs/>
                <w:sz w:val="22"/>
                <w:szCs w:val="22"/>
              </w:rPr>
              <w:t xml:space="preserve">Samedi </w:t>
            </w:r>
            <w:r w:rsidR="00315334">
              <w:rPr>
                <w:rFonts w:ascii="Comic Sans MS" w:hAnsi="Comic Sans MS"/>
                <w:b/>
                <w:bCs/>
                <w:sz w:val="22"/>
                <w:szCs w:val="22"/>
              </w:rPr>
              <w:t>24</w:t>
            </w:r>
            <w:r w:rsidR="00221586">
              <w:rPr>
                <w:rFonts w:ascii="Comic Sans MS" w:hAnsi="Comic Sans MS"/>
                <w:b/>
                <w:bCs/>
                <w:sz w:val="22"/>
                <w:szCs w:val="22"/>
              </w:rPr>
              <w:t xml:space="preserve"> Juin</w:t>
            </w:r>
            <w:r w:rsidRPr="0020270D">
              <w:rPr>
                <w:rFonts w:ascii="Comic Sans MS" w:hAnsi="Comic Sans MS"/>
                <w:b/>
                <w:bCs/>
                <w:sz w:val="22"/>
                <w:szCs w:val="22"/>
              </w:rPr>
              <w:t xml:space="preserve">  </w:t>
            </w:r>
          </w:p>
          <w:p w14:paraId="68774B72" w14:textId="07983FE8" w:rsidR="00133D44" w:rsidRPr="00B44C31" w:rsidRDefault="00AA5ECC" w:rsidP="00133D44">
            <w:pPr>
              <w:jc w:val="center"/>
              <w:rPr>
                <w:rFonts w:ascii="Comic Sans MS" w:hAnsi="Comic Sans MS"/>
              </w:rPr>
            </w:pPr>
            <w:r>
              <w:rPr>
                <w:rFonts w:ascii="Comic Sans MS" w:hAnsi="Comic Sans MS"/>
              </w:rPr>
              <w:t>Saint Jean Baptiste</w:t>
            </w:r>
          </w:p>
        </w:tc>
        <w:tc>
          <w:tcPr>
            <w:tcW w:w="5255" w:type="dxa"/>
            <w:tcBorders>
              <w:top w:val="single" w:sz="4" w:space="0" w:color="auto"/>
              <w:left w:val="single" w:sz="12" w:space="0" w:color="auto"/>
              <w:bottom w:val="single" w:sz="12" w:space="0" w:color="auto"/>
              <w:right w:val="single" w:sz="12" w:space="0" w:color="auto"/>
            </w:tcBorders>
          </w:tcPr>
          <w:p w14:paraId="51C95585" w14:textId="1A20271A" w:rsidR="00791E61" w:rsidRDefault="00791E61" w:rsidP="00133D44">
            <w:pPr>
              <w:rPr>
                <w:rFonts w:ascii="Comic Sans MS" w:hAnsi="Comic Sans MS"/>
              </w:rPr>
            </w:pPr>
            <w:r>
              <w:rPr>
                <w:rFonts w:ascii="Comic Sans MS" w:hAnsi="Comic Sans MS"/>
              </w:rPr>
              <w:t>10h30 : Baptême à Sarrians de Maëlle REYNAUD</w:t>
            </w:r>
          </w:p>
          <w:p w14:paraId="023A17AA" w14:textId="4742B14E" w:rsidR="00791E61" w:rsidRDefault="00791E61" w:rsidP="00133D44">
            <w:pPr>
              <w:rPr>
                <w:rFonts w:ascii="Comic Sans MS" w:hAnsi="Comic Sans MS"/>
              </w:rPr>
            </w:pPr>
            <w:r>
              <w:rPr>
                <w:rFonts w:ascii="Comic Sans MS" w:hAnsi="Comic Sans MS"/>
              </w:rPr>
              <w:t>11h30 : Baptême à Sarrians de Clara FALQUE</w:t>
            </w:r>
          </w:p>
          <w:p w14:paraId="2AE3BE47" w14:textId="31957A94" w:rsidR="00133D44" w:rsidRDefault="001C77F5" w:rsidP="00133D44">
            <w:pPr>
              <w:rPr>
                <w:rFonts w:ascii="Comic Sans MS" w:hAnsi="Comic Sans MS"/>
              </w:rPr>
            </w:pPr>
            <w:r w:rsidRPr="00371784">
              <w:rPr>
                <w:rFonts w:ascii="Comic Sans MS" w:hAnsi="Comic Sans MS"/>
              </w:rPr>
              <w:t>1</w:t>
            </w:r>
            <w:r w:rsidR="00133D44" w:rsidRPr="00371784">
              <w:rPr>
                <w:rFonts w:ascii="Comic Sans MS" w:hAnsi="Comic Sans MS"/>
              </w:rPr>
              <w:t xml:space="preserve">8h30 : Messe à </w:t>
            </w:r>
            <w:r w:rsidRPr="00371784">
              <w:rPr>
                <w:rFonts w:ascii="Comic Sans MS" w:hAnsi="Comic Sans MS"/>
              </w:rPr>
              <w:t>Loriol</w:t>
            </w:r>
            <w:r w:rsidR="00133D44" w:rsidRPr="00371784">
              <w:rPr>
                <w:rFonts w:ascii="Comic Sans MS" w:hAnsi="Comic Sans MS"/>
              </w:rPr>
              <w:t xml:space="preserve">. Int : </w:t>
            </w:r>
            <w:r w:rsidR="002F3616">
              <w:rPr>
                <w:rFonts w:ascii="Comic Sans MS" w:hAnsi="Comic Sans MS"/>
              </w:rPr>
              <w:t>Annie BLANC</w:t>
            </w:r>
          </w:p>
          <w:p w14:paraId="4396548B" w14:textId="6637B2F5" w:rsidR="00D822B9" w:rsidRPr="0069166D" w:rsidRDefault="00D822B9" w:rsidP="00133D44">
            <w:pPr>
              <w:rPr>
                <w:rFonts w:ascii="Comic Sans MS" w:hAnsi="Comic Sans MS"/>
                <w:b/>
                <w:bCs/>
              </w:rPr>
            </w:pPr>
            <w:r>
              <w:rPr>
                <w:rFonts w:ascii="Comic Sans MS" w:hAnsi="Comic Sans MS"/>
                <w:b/>
                <w:bCs/>
              </w:rPr>
              <w:t xml:space="preserve">21h30 : procession de la saint Jean Baptiste avec participation du Condor et bénédiction du feu. </w:t>
            </w:r>
          </w:p>
        </w:tc>
      </w:tr>
      <w:tr w:rsidR="00133D44" w:rsidRPr="00455534" w14:paraId="4D42EB98" w14:textId="77777777" w:rsidTr="000A30D5">
        <w:trPr>
          <w:trHeight w:val="856"/>
        </w:trPr>
        <w:tc>
          <w:tcPr>
            <w:tcW w:w="2112" w:type="dxa"/>
            <w:tcBorders>
              <w:top w:val="single" w:sz="12" w:space="0" w:color="auto"/>
              <w:left w:val="single" w:sz="12" w:space="0" w:color="auto"/>
              <w:right w:val="single" w:sz="12" w:space="0" w:color="auto"/>
            </w:tcBorders>
            <w:vAlign w:val="center"/>
          </w:tcPr>
          <w:p w14:paraId="2180426F" w14:textId="60609A6C" w:rsidR="00133D44" w:rsidRPr="00777F23" w:rsidRDefault="00133D44" w:rsidP="00133D44">
            <w:pPr>
              <w:jc w:val="center"/>
              <w:rPr>
                <w:rFonts w:ascii="Comic Sans MS" w:hAnsi="Comic Sans MS"/>
                <w:b/>
                <w:bCs/>
              </w:rPr>
            </w:pPr>
            <w:r w:rsidRPr="00777F23">
              <w:rPr>
                <w:rFonts w:ascii="Comic Sans MS" w:hAnsi="Comic Sans MS"/>
                <w:b/>
                <w:bCs/>
              </w:rPr>
              <w:t xml:space="preserve">Dimanche </w:t>
            </w:r>
            <w:r w:rsidR="00315334">
              <w:rPr>
                <w:rFonts w:ascii="Comic Sans MS" w:hAnsi="Comic Sans MS"/>
                <w:b/>
                <w:bCs/>
              </w:rPr>
              <w:t>25</w:t>
            </w:r>
            <w:r w:rsidR="00221586">
              <w:rPr>
                <w:rFonts w:ascii="Comic Sans MS" w:hAnsi="Comic Sans MS"/>
                <w:b/>
                <w:bCs/>
              </w:rPr>
              <w:t xml:space="preserve"> Juin</w:t>
            </w:r>
            <w:r w:rsidRPr="00777F23">
              <w:rPr>
                <w:rFonts w:ascii="Comic Sans MS" w:hAnsi="Comic Sans MS"/>
                <w:b/>
                <w:bCs/>
              </w:rPr>
              <w:t xml:space="preserve"> </w:t>
            </w:r>
          </w:p>
          <w:p w14:paraId="763A1E51" w14:textId="270982BD" w:rsidR="00133D44" w:rsidRPr="00777F23" w:rsidRDefault="001C77F5" w:rsidP="00133D44">
            <w:pPr>
              <w:jc w:val="center"/>
              <w:rPr>
                <w:rFonts w:ascii="Comic Sans MS" w:hAnsi="Comic Sans MS"/>
                <w:b/>
                <w:bCs/>
              </w:rPr>
            </w:pPr>
            <w:r>
              <w:rPr>
                <w:rFonts w:ascii="Comic Sans MS" w:hAnsi="Comic Sans MS"/>
                <w:b/>
                <w:bCs/>
              </w:rPr>
              <w:t>1</w:t>
            </w:r>
            <w:r w:rsidR="00315334">
              <w:rPr>
                <w:rFonts w:ascii="Comic Sans MS" w:hAnsi="Comic Sans MS"/>
                <w:b/>
                <w:bCs/>
              </w:rPr>
              <w:t>2</w:t>
            </w:r>
            <w:r w:rsidRPr="001C77F5">
              <w:rPr>
                <w:rFonts w:ascii="Comic Sans MS" w:hAnsi="Comic Sans MS"/>
                <w:b/>
                <w:bCs/>
                <w:vertAlign w:val="superscript"/>
              </w:rPr>
              <w:t>ème</w:t>
            </w:r>
            <w:r>
              <w:rPr>
                <w:rFonts w:ascii="Comic Sans MS" w:hAnsi="Comic Sans MS"/>
                <w:b/>
                <w:bCs/>
              </w:rPr>
              <w:t xml:space="preserve"> Dim du TO</w:t>
            </w:r>
          </w:p>
        </w:tc>
        <w:tc>
          <w:tcPr>
            <w:tcW w:w="5255" w:type="dxa"/>
            <w:tcBorders>
              <w:top w:val="single" w:sz="12" w:space="0" w:color="auto"/>
              <w:left w:val="single" w:sz="12" w:space="0" w:color="auto"/>
              <w:right w:val="single" w:sz="12" w:space="0" w:color="auto"/>
            </w:tcBorders>
          </w:tcPr>
          <w:p w14:paraId="25EA49A9" w14:textId="71E52266" w:rsidR="0069166D" w:rsidRDefault="00133D44" w:rsidP="001C77F5">
            <w:pPr>
              <w:rPr>
                <w:rFonts w:ascii="Comic Sans MS" w:hAnsi="Comic Sans MS"/>
                <w:b/>
                <w:bCs/>
                <w:sz w:val="22"/>
                <w:szCs w:val="22"/>
              </w:rPr>
            </w:pPr>
            <w:r w:rsidRPr="0069166D">
              <w:rPr>
                <w:rFonts w:ascii="Comic Sans MS" w:hAnsi="Comic Sans MS"/>
                <w:b/>
                <w:bCs/>
                <w:sz w:val="22"/>
                <w:szCs w:val="22"/>
              </w:rPr>
              <w:t>10h00 : Messe</w:t>
            </w:r>
            <w:r w:rsidR="001C77F5">
              <w:rPr>
                <w:rFonts w:ascii="Comic Sans MS" w:hAnsi="Comic Sans MS"/>
                <w:b/>
                <w:bCs/>
                <w:sz w:val="22"/>
                <w:szCs w:val="22"/>
              </w:rPr>
              <w:t xml:space="preserve"> </w:t>
            </w:r>
            <w:r w:rsidRPr="0069166D">
              <w:rPr>
                <w:rFonts w:ascii="Comic Sans MS" w:hAnsi="Comic Sans MS"/>
                <w:b/>
                <w:bCs/>
                <w:sz w:val="22"/>
                <w:szCs w:val="22"/>
              </w:rPr>
              <w:t xml:space="preserve">à </w:t>
            </w:r>
            <w:r w:rsidR="001C77F5">
              <w:rPr>
                <w:rFonts w:ascii="Comic Sans MS" w:hAnsi="Comic Sans MS"/>
                <w:b/>
                <w:bCs/>
                <w:sz w:val="22"/>
                <w:szCs w:val="22"/>
              </w:rPr>
              <w:t>Sarrians</w:t>
            </w:r>
            <w:r w:rsidR="00D822B9">
              <w:rPr>
                <w:rFonts w:ascii="Comic Sans MS" w:hAnsi="Comic Sans MS"/>
                <w:b/>
                <w:bCs/>
                <w:sz w:val="22"/>
                <w:szCs w:val="22"/>
              </w:rPr>
              <w:t xml:space="preserve"> avec les premières communions</w:t>
            </w:r>
            <w:r w:rsidR="001C77F5">
              <w:rPr>
                <w:rFonts w:ascii="Comic Sans MS" w:hAnsi="Comic Sans MS"/>
                <w:b/>
                <w:bCs/>
                <w:sz w:val="22"/>
                <w:szCs w:val="22"/>
              </w:rPr>
              <w:t xml:space="preserve">. Int : </w:t>
            </w:r>
          </w:p>
          <w:p w14:paraId="5697CA1D" w14:textId="5E780C6B" w:rsidR="00791E61" w:rsidRPr="00DD72A7" w:rsidRDefault="00791E61" w:rsidP="001C77F5">
            <w:pPr>
              <w:rPr>
                <w:rFonts w:ascii="Comic Sans MS" w:hAnsi="Comic Sans MS"/>
              </w:rPr>
            </w:pPr>
            <w:r w:rsidRPr="00791E61">
              <w:rPr>
                <w:rFonts w:ascii="Comic Sans MS" w:hAnsi="Comic Sans MS"/>
              </w:rPr>
              <w:t>11h15 : Baptême à Sarrians d’Andréa BONY MATHIEU.</w:t>
            </w:r>
          </w:p>
          <w:p w14:paraId="2EAA105F" w14:textId="2AACBAB8" w:rsidR="00133D44" w:rsidRPr="00DD72A7" w:rsidRDefault="00133D44" w:rsidP="00133D44">
            <w:pPr>
              <w:rPr>
                <w:rFonts w:ascii="Comic Sans MS" w:hAnsi="Comic Sans MS"/>
              </w:rPr>
            </w:pPr>
          </w:p>
        </w:tc>
      </w:tr>
    </w:tbl>
    <w:p w14:paraId="68EF6EC3" w14:textId="73199600" w:rsidR="0075321C" w:rsidRPr="00955790" w:rsidRDefault="000F00D1" w:rsidP="00495175">
      <w:pPr>
        <w:rPr>
          <w:rFonts w:ascii="Comic Sans MS" w:hAnsi="Comic Sans MS"/>
        </w:rPr>
      </w:pPr>
      <w:r>
        <w:rPr>
          <w:rFonts w:ascii="Comic Sans MS" w:hAnsi="Comic Sans MS"/>
        </w:rPr>
        <w:t xml:space="preserve"> </w: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34C5" w14:textId="77777777" w:rsidR="005B2253" w:rsidRDefault="005B2253" w:rsidP="00A54CB4">
      <w:pPr>
        <w:spacing w:after="0" w:line="240" w:lineRule="auto"/>
      </w:pPr>
      <w:r>
        <w:separator/>
      </w:r>
    </w:p>
  </w:endnote>
  <w:endnote w:type="continuationSeparator" w:id="0">
    <w:p w14:paraId="45BDCDEA" w14:textId="77777777" w:rsidR="005B2253" w:rsidRDefault="005B2253"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8D95" w14:textId="77777777" w:rsidR="005B2253" w:rsidRDefault="005B2253" w:rsidP="00A54CB4">
      <w:pPr>
        <w:spacing w:after="0" w:line="240" w:lineRule="auto"/>
      </w:pPr>
      <w:r>
        <w:separator/>
      </w:r>
    </w:p>
  </w:footnote>
  <w:footnote w:type="continuationSeparator" w:id="0">
    <w:p w14:paraId="15DF5153" w14:textId="77777777" w:rsidR="005B2253" w:rsidRDefault="005B2253"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0"/>
  </w:num>
  <w:num w:numId="3" w16cid:durableId="1166166310">
    <w:abstractNumId w:val="7"/>
  </w:num>
  <w:num w:numId="4" w16cid:durableId="181164713">
    <w:abstractNumId w:val="38"/>
  </w:num>
  <w:num w:numId="5" w16cid:durableId="1445417524">
    <w:abstractNumId w:val="17"/>
  </w:num>
  <w:num w:numId="6" w16cid:durableId="1980111260">
    <w:abstractNumId w:val="32"/>
  </w:num>
  <w:num w:numId="7" w16cid:durableId="13968827">
    <w:abstractNumId w:val="2"/>
  </w:num>
  <w:num w:numId="8" w16cid:durableId="439961010">
    <w:abstractNumId w:val="5"/>
  </w:num>
  <w:num w:numId="9" w16cid:durableId="573127269">
    <w:abstractNumId w:val="24"/>
  </w:num>
  <w:num w:numId="10" w16cid:durableId="1856964449">
    <w:abstractNumId w:val="16"/>
  </w:num>
  <w:num w:numId="11" w16cid:durableId="898443338">
    <w:abstractNumId w:val="39"/>
  </w:num>
  <w:num w:numId="12" w16cid:durableId="413669584">
    <w:abstractNumId w:val="26"/>
  </w:num>
  <w:num w:numId="13" w16cid:durableId="1027606039">
    <w:abstractNumId w:val="21"/>
  </w:num>
  <w:num w:numId="14" w16cid:durableId="777264057">
    <w:abstractNumId w:val="25"/>
  </w:num>
  <w:num w:numId="15" w16cid:durableId="561259756">
    <w:abstractNumId w:val="9"/>
  </w:num>
  <w:num w:numId="16" w16cid:durableId="1981419761">
    <w:abstractNumId w:val="4"/>
  </w:num>
  <w:num w:numId="17" w16cid:durableId="1515730701">
    <w:abstractNumId w:val="28"/>
  </w:num>
  <w:num w:numId="18" w16cid:durableId="1975139775">
    <w:abstractNumId w:val="37"/>
  </w:num>
  <w:num w:numId="19" w16cid:durableId="492720606">
    <w:abstractNumId w:val="40"/>
  </w:num>
  <w:num w:numId="20" w16cid:durableId="1793787559">
    <w:abstractNumId w:val="27"/>
  </w:num>
  <w:num w:numId="21" w16cid:durableId="769937107">
    <w:abstractNumId w:val="14"/>
  </w:num>
  <w:num w:numId="22" w16cid:durableId="1842505402">
    <w:abstractNumId w:val="15"/>
  </w:num>
  <w:num w:numId="23" w16cid:durableId="317078824">
    <w:abstractNumId w:val="1"/>
  </w:num>
  <w:num w:numId="24" w16cid:durableId="358967876">
    <w:abstractNumId w:val="10"/>
  </w:num>
  <w:num w:numId="25" w16cid:durableId="739793342">
    <w:abstractNumId w:val="13"/>
  </w:num>
  <w:num w:numId="26" w16cid:durableId="1990016667">
    <w:abstractNumId w:val="23"/>
  </w:num>
  <w:num w:numId="27" w16cid:durableId="757094612">
    <w:abstractNumId w:val="6"/>
  </w:num>
  <w:num w:numId="28" w16cid:durableId="39867457">
    <w:abstractNumId w:val="36"/>
  </w:num>
  <w:num w:numId="29" w16cid:durableId="1193760212">
    <w:abstractNumId w:val="3"/>
  </w:num>
  <w:num w:numId="30" w16cid:durableId="1455634444">
    <w:abstractNumId w:val="34"/>
  </w:num>
  <w:num w:numId="31" w16cid:durableId="133068663">
    <w:abstractNumId w:val="33"/>
  </w:num>
  <w:num w:numId="32" w16cid:durableId="328217736">
    <w:abstractNumId w:val="29"/>
  </w:num>
  <w:num w:numId="33" w16cid:durableId="1654796614">
    <w:abstractNumId w:val="30"/>
  </w:num>
  <w:num w:numId="34" w16cid:durableId="168175399">
    <w:abstractNumId w:val="31"/>
  </w:num>
  <w:num w:numId="35" w16cid:durableId="1551066269">
    <w:abstractNumId w:val="35"/>
  </w:num>
  <w:num w:numId="36" w16cid:durableId="1273241463">
    <w:abstractNumId w:val="12"/>
  </w:num>
  <w:num w:numId="37" w16cid:durableId="1382241684">
    <w:abstractNumId w:val="22"/>
  </w:num>
  <w:num w:numId="38" w16cid:durableId="964505177">
    <w:abstractNumId w:val="11"/>
  </w:num>
  <w:num w:numId="39" w16cid:durableId="770390784">
    <w:abstractNumId w:val="18"/>
  </w:num>
  <w:num w:numId="40" w16cid:durableId="1089733905">
    <w:abstractNumId w:val="8"/>
  </w:num>
  <w:num w:numId="41" w16cid:durableId="57791075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C77F5"/>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361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2A7E"/>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427"/>
    <w:rsid w:val="00C86DF2"/>
    <w:rsid w:val="00C87DE2"/>
    <w:rsid w:val="00C939E3"/>
    <w:rsid w:val="00C9419D"/>
    <w:rsid w:val="00C94531"/>
    <w:rsid w:val="00C954B2"/>
    <w:rsid w:val="00C96AA8"/>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6618"/>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F2A"/>
    <w:rsid w:val="00DE7330"/>
    <w:rsid w:val="00DF057C"/>
    <w:rsid w:val="00DF0DB0"/>
    <w:rsid w:val="00DF0DD4"/>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50"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Madeleine_Delbr%C3%AAl" TargetMode="External"/><Relationship Id="rId18" Type="http://schemas.openxmlformats.org/officeDocument/2006/relationships/hyperlink" Target="https://fr.wikipedia.org/wiki/Madeleine_Delbr%C3%A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r.wikipedia.org/wiki/Madeleine_Delbr%C3%AAl" TargetMode="External"/><Relationship Id="rId7" Type="http://schemas.openxmlformats.org/officeDocument/2006/relationships/endnotes" Target="endnotes.xml"/><Relationship Id="rId12" Type="http://schemas.openxmlformats.org/officeDocument/2006/relationships/hyperlink" Target="https://fr.wikipedia.org/wiki/Cheminot" TargetMode="External"/><Relationship Id="rId17" Type="http://schemas.openxmlformats.org/officeDocument/2006/relationships/hyperlink" Target="https://fr.wikipedia.org/wiki/Pri%C3%A8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Ordre_des_Pr%C3%AAcheurs" TargetMode="External"/><Relationship Id="rId20" Type="http://schemas.openxmlformats.org/officeDocument/2006/relationships/hyperlink" Target="https://fr.wikipedia.org/wiki/Madeleine_Delbr%C3%A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fr.wikipedia.org/wiki/Madeleine_Delbr%C3%AAl" TargetMode="External"/><Relationship Id="rId5" Type="http://schemas.openxmlformats.org/officeDocument/2006/relationships/webSettings" Target="webSettings.xml"/><Relationship Id="rId15" Type="http://schemas.openxmlformats.org/officeDocument/2006/relationships/hyperlink" Target="https://fr.wikipedia.org/wiki/Madeleine_Delbr%C3%AAl" TargetMode="External"/><Relationship Id="rId23" Type="http://schemas.openxmlformats.org/officeDocument/2006/relationships/hyperlink" Target="https://fr.wikipedia.org/wiki/Madeleine_Delbr%C3%AAl" TargetMode="External"/><Relationship Id="rId10" Type="http://schemas.openxmlformats.org/officeDocument/2006/relationships/image" Target="media/image3.png"/><Relationship Id="rId19" Type="http://schemas.openxmlformats.org/officeDocument/2006/relationships/hyperlink" Target="https://fr.wikipedia.org/wiki/%C3%89glise_Saint-Dominique_de_Pari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ki/Premi%C3%A8re_communion" TargetMode="External"/><Relationship Id="rId22" Type="http://schemas.openxmlformats.org/officeDocument/2006/relationships/hyperlink" Target="https://fr.wikipedia.org/wiki/Madeleine_Delbr%C3%A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163</Words>
  <Characters>901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2023-06-09T08:20:00Z</cp:lastPrinted>
  <dcterms:created xsi:type="dcterms:W3CDTF">2023-06-16T08:03:00Z</dcterms:created>
  <dcterms:modified xsi:type="dcterms:W3CDTF">2023-06-16T14:35:00Z</dcterms:modified>
</cp:coreProperties>
</file>