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mso-wrap-style:square;v-text-anchor:top"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mso-wrap-style:square;v-text-anchor:top" stroked="f" strokecolor="black [0]" strokeweight="2pt">
              <v:shadow color="black [0]"/>
              <v:textbox inset="2.88pt,2.88pt,2.88pt,2.88pt"/>
            </v:oval>
            <v:oval id="Oval 5" o:spid="_x0000_s1038" style="position:absolute;left:11130;top:10772;width:137;height:121;visibility:visible;mso-wrap-style:square;v-text-anchor:top"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mso-wrap-style:square;v-text-anchor:top"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mso-wrap-style:squar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mso-wrap-style:square;v-text-anchor:top"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3C162673"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6C3367">
                      <w:rPr>
                        <w:rFonts w:ascii="Algerian" w:hAnsi="Algerian"/>
                        <w:sz w:val="36"/>
                        <w:szCs w:val="36"/>
                      </w:rPr>
                      <w:t>3</w:t>
                    </w:r>
                    <w:r w:rsidR="00745D00">
                      <w:rPr>
                        <w:rFonts w:ascii="Algerian" w:hAnsi="Algerian"/>
                        <w:sz w:val="36"/>
                        <w:szCs w:val="36"/>
                      </w:rPr>
                      <w:t>5</w:t>
                    </w:r>
                    <w:r w:rsidR="00245B23">
                      <w:rPr>
                        <w:rFonts w:ascii="Algerian" w:hAnsi="Algerian"/>
                        <w:sz w:val="36"/>
                        <w:szCs w:val="36"/>
                      </w:rPr>
                      <w:t xml:space="preserve"> </w:t>
                    </w:r>
                    <w:r>
                      <w:rPr>
                        <w:rFonts w:ascii="Algerian" w:hAnsi="Algerian"/>
                        <w:sz w:val="36"/>
                        <w:szCs w:val="36"/>
                      </w:rPr>
                      <w:t xml:space="preserve">du </w:t>
                    </w:r>
                    <w:r w:rsidR="00B718B6">
                      <w:rPr>
                        <w:rFonts w:ascii="Algerian" w:hAnsi="Algerian"/>
                        <w:sz w:val="36"/>
                        <w:szCs w:val="36"/>
                      </w:rPr>
                      <w:t>8</w:t>
                    </w:r>
                    <w:r w:rsidR="00225DD7">
                      <w:rPr>
                        <w:rFonts w:ascii="Algerian" w:hAnsi="Algerian"/>
                        <w:sz w:val="36"/>
                        <w:szCs w:val="36"/>
                      </w:rPr>
                      <w:t>/1</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mso-wrap-style:square;v-text-anchor:top"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mso-wrap-style:square;v-text-anchor:top"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005B3F7F"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25.8pt;margin-top:111.2pt;width:390.85pt;height:376.35pt;z-index:251842560" strokecolor="white [3212]">
            <v:textbox>
              <w:txbxContent>
                <w:p w14:paraId="38CDE2B8" w14:textId="06F6FA4F" w:rsidR="00745D00" w:rsidRDefault="00745D00" w:rsidP="00745D00">
                  <w:pPr>
                    <w:spacing w:after="0" w:line="240" w:lineRule="auto"/>
                    <w:jc w:val="both"/>
                    <w:rPr>
                      <w:rFonts w:ascii="Comic Sans MS" w:eastAsia="Times New Roman" w:hAnsi="Comic Sans MS" w:cs="Times New Roman"/>
                      <w:i/>
                      <w:iCs/>
                      <w:color w:val="000000"/>
                      <w:sz w:val="18"/>
                      <w:szCs w:val="18"/>
                      <w:lang w:eastAsia="fr-FR"/>
                    </w:rPr>
                  </w:pPr>
                  <w:r w:rsidRPr="00830B3D">
                    <w:rPr>
                      <w:rFonts w:ascii="Comic Sans MS" w:eastAsia="Times New Roman" w:hAnsi="Comic Sans MS" w:cs="Times New Roman"/>
                      <w:i/>
                      <w:iCs/>
                      <w:color w:val="000000"/>
                      <w:sz w:val="18"/>
                      <w:szCs w:val="18"/>
                      <w:lang w:eastAsia="fr-FR"/>
                    </w:rPr>
                    <w:t>« Je pense, non, je suis sûr, que le futur de l</w:t>
                  </w:r>
                  <w:r w:rsidRPr="00830B3D">
                    <w:rPr>
                      <w:rFonts w:ascii="Comic Sans MS" w:eastAsia="Times New Roman" w:hAnsi="Comic Sans MS" w:cs="Times New Roman"/>
                      <w:b/>
                      <w:bCs/>
                      <w:i/>
                      <w:iCs/>
                      <w:color w:val="000000"/>
                      <w:sz w:val="18"/>
                      <w:szCs w:val="18"/>
                      <w:lang w:eastAsia="fr-FR"/>
                    </w:rPr>
                    <w:t>’</w:t>
                  </w:r>
                  <w:r w:rsidRPr="00830B3D">
                    <w:rPr>
                      <w:rFonts w:ascii="Comic Sans MS" w:eastAsia="Times New Roman" w:hAnsi="Comic Sans MS" w:cs="Times New Roman"/>
                      <w:i/>
                      <w:iCs/>
                      <w:color w:val="000000"/>
                      <w:sz w:val="18"/>
                      <w:szCs w:val="18"/>
                      <w:lang w:eastAsia="fr-FR"/>
                    </w:rPr>
                    <w:t xml:space="preserve">Église viendra de personnes profondément ancrées dans la foi, qui en vivent pleinement et purement. Il ne viendra pas de ceux qui s’accommodent sans réfléchir du temps qui passe, ou de ceux qui ne font que critiquer en partant du principe qu’eux-mêmes sont des jalons infaillibles. Il ne viendra pas non plus de ceux qui empruntent la voie de la facilité, qui cherchent à échapper à la passion de la foi, considérant comme faux ou obsolète, tyrannique ou légaliste, tout ce qui est un peu exigeant, qui blesse, ou qui demande des sacrifices. Formulons cela de manière plus positive : le futur de l’Église, encore une fois, sera comme toujours remodelé par des saints, c’est-à-dire par des hommes dont les esprits cherchent à aller au-delà des simples slogans à la mode, qui ont une vision plus large que les autres, du fait de leur vie qui englobe une réalité plus large. Il n’y a qu’une seule manière d’atteindre le véritable altruisme, celui qui rend l’homme libre : </w:t>
                  </w:r>
                  <w:r w:rsidRPr="00830B3D">
                    <w:rPr>
                      <w:rFonts w:ascii="Comic Sans MS" w:eastAsia="Times New Roman" w:hAnsi="Comic Sans MS" w:cs="Times New Roman"/>
                      <w:b/>
                      <w:bCs/>
                      <w:i/>
                      <w:iCs/>
                      <w:color w:val="000000"/>
                      <w:sz w:val="18"/>
                      <w:szCs w:val="18"/>
                      <w:lang w:eastAsia="fr-FR"/>
                    </w:rPr>
                    <w:t>par la patience acquise en faisant tous les jours des petits gestes désintéressés</w:t>
                  </w:r>
                  <w:r w:rsidRPr="00830B3D">
                    <w:rPr>
                      <w:rFonts w:ascii="Comic Sans MS" w:eastAsia="Times New Roman" w:hAnsi="Comic Sans MS" w:cs="Times New Roman"/>
                      <w:i/>
                      <w:iCs/>
                      <w:color w:val="000000"/>
                      <w:sz w:val="18"/>
                      <w:szCs w:val="18"/>
                      <w:lang w:eastAsia="fr-FR"/>
                    </w:rPr>
                    <w:t xml:space="preserve">. Par cette attitude quotidienne d’abnégation, qui suffit à révéler à un homme à quel point il est esclave de son égo, par cette attitude uniquement, les yeux de l’homme peuvent s’ouvrir lentement. L’homme voit uniquement dans la mesure où il a vécu et souffert. Si de nos jours nous sommes à peine encore capables de prendre conscience de la présence de Dieu, c’est parce qu’il nous est tellement plus facile de nous évader de nous-mêmes, d’échapper à la profondeur de notre être par le biais des narcotiques, du plaisir etc. Ainsi, nos propres profondeurs intérieures nous restent fermées. S’il est vrai qu’un homme ne voit bien qu’avec le cœur, alors à quel point sommes-nous aveugles ? </w:t>
                  </w:r>
                </w:p>
                <w:p w14:paraId="4BED50A3" w14:textId="77777777" w:rsidR="00745D00" w:rsidRPr="00830B3D" w:rsidRDefault="00745D00" w:rsidP="00745D00">
                  <w:pPr>
                    <w:spacing w:after="0" w:line="240" w:lineRule="auto"/>
                    <w:jc w:val="both"/>
                    <w:rPr>
                      <w:rFonts w:ascii="Comic Sans MS" w:eastAsia="Times New Roman" w:hAnsi="Comic Sans MS" w:cs="Times New Roman"/>
                      <w:color w:val="000000"/>
                      <w:sz w:val="6"/>
                      <w:szCs w:val="6"/>
                      <w:lang w:eastAsia="fr-FR"/>
                    </w:rPr>
                  </w:pPr>
                </w:p>
                <w:p w14:paraId="4D7F779F" w14:textId="77777777" w:rsidR="00745D00" w:rsidRPr="00830B3D" w:rsidRDefault="00745D00" w:rsidP="00745D00">
                  <w:pPr>
                    <w:spacing w:after="0" w:line="240" w:lineRule="auto"/>
                    <w:jc w:val="both"/>
                    <w:rPr>
                      <w:rFonts w:ascii="Comic Sans MS" w:eastAsia="Times New Roman" w:hAnsi="Comic Sans MS" w:cs="Times New Roman"/>
                      <w:color w:val="000000"/>
                      <w:sz w:val="18"/>
                      <w:szCs w:val="18"/>
                      <w:lang w:eastAsia="fr-FR"/>
                    </w:rPr>
                  </w:pPr>
                  <w:r w:rsidRPr="00830B3D">
                    <w:rPr>
                      <w:rFonts w:ascii="Comic Sans MS" w:eastAsia="Times New Roman" w:hAnsi="Comic Sans MS" w:cs="Times New Roman"/>
                      <w:b/>
                      <w:bCs/>
                      <w:color w:val="000000"/>
                      <w:sz w:val="18"/>
                      <w:szCs w:val="18"/>
                      <w:lang w:eastAsia="fr-FR"/>
                    </w:rPr>
                    <w:t>Ce qui restera, c’est l’Église du Christ, l’Église qui croit en un Dieu devenu Homme et qui nous promet la vie éternelle</w:t>
                  </w:r>
                </w:p>
                <w:p w14:paraId="2E1CF33E" w14:textId="77777777" w:rsidR="00745D00" w:rsidRPr="00830B3D" w:rsidRDefault="00745D00" w:rsidP="00745D00">
                  <w:pPr>
                    <w:spacing w:after="0" w:line="240" w:lineRule="auto"/>
                    <w:jc w:val="both"/>
                    <w:rPr>
                      <w:rFonts w:ascii="Comic Sans MS" w:eastAsia="Times New Roman" w:hAnsi="Comic Sans MS" w:cs="Times New Roman"/>
                      <w:color w:val="000000"/>
                      <w:sz w:val="18"/>
                      <w:szCs w:val="18"/>
                      <w:lang w:eastAsia="fr-FR"/>
                    </w:rPr>
                  </w:pPr>
                  <w:r w:rsidRPr="00830B3D">
                    <w:rPr>
                      <w:rFonts w:ascii="Comic Sans MS" w:eastAsia="Times New Roman" w:hAnsi="Comic Sans MS" w:cs="Times New Roman"/>
                      <w:i/>
                      <w:iCs/>
                      <w:color w:val="000000"/>
                      <w:sz w:val="18"/>
                      <w:szCs w:val="18"/>
                      <w:lang w:eastAsia="fr-FR"/>
                    </w:rPr>
                    <w:t xml:space="preserve">Quel rapport tout cela a-t-il avec notre problématique ? Eh bien, cela signifie que les grands discours de ceux qui prônent une Église sans Dieu et sans foi ne sont que des bavardages vides de sens. Nous n’avons que faire d’une Église qui célèbre le culte de l’action dans des prières politiques. Tout ceci est complètement superflu. Cette Église ne tiendra pas. Ce qui restera, c’est l’Église du Christ, l’Église qui croit en un Dieu devenu Homme et qui nous promet la vie éternelle. Un prêtre qui n’est rien de plus qu’un travailleur social peut être remplacé par un psychologue ou un autre spécialiste. Un prêtre qui n’est pas un spécialiste, qui ne reste pas sur la touche à regarder le jeu et à distribuer des conseils, mais qui, au nom de Dieu, se met à la disposition des Hommes, est à leurs côtés dans leurs peines, dans leurs joies, dans leurs espoirs et dans leurs peurs, oui, ce genre de prêtres, nous en aurons besoin à l’avenir. </w:t>
                  </w:r>
                </w:p>
                <w:p w14:paraId="27AC5B41" w14:textId="77777777" w:rsidR="00745D00" w:rsidRPr="00830B3D" w:rsidRDefault="00745D00" w:rsidP="00745D00">
                  <w:pPr>
                    <w:spacing w:before="100" w:beforeAutospacing="1" w:after="0" w:line="240" w:lineRule="auto"/>
                    <w:jc w:val="both"/>
                    <w:rPr>
                      <w:rFonts w:ascii="Comic Sans MS" w:eastAsia="Times New Roman" w:hAnsi="Comic Sans MS" w:cs="Times New Roman"/>
                      <w:color w:val="000000"/>
                      <w:sz w:val="18"/>
                      <w:szCs w:val="18"/>
                      <w:lang w:eastAsia="fr-FR"/>
                    </w:rPr>
                  </w:pPr>
                  <w:r w:rsidRPr="00830B3D">
                    <w:rPr>
                      <w:rFonts w:ascii="Comic Sans MS" w:eastAsia="Times New Roman" w:hAnsi="Comic Sans MS" w:cs="Times New Roman"/>
                      <w:b/>
                      <w:bCs/>
                      <w:color w:val="000000"/>
                      <w:sz w:val="18"/>
                      <w:szCs w:val="18"/>
                      <w:lang w:eastAsia="fr-FR"/>
                    </w:rPr>
                    <w:t>L’Église sera de taille réduite et devra quasiment repartir de zéro</w:t>
                  </w:r>
                </w:p>
                <w:p w14:paraId="1A359C44" w14:textId="77777777" w:rsidR="00745D00" w:rsidRPr="00830B3D" w:rsidRDefault="00745D00" w:rsidP="00745D00">
                  <w:pPr>
                    <w:spacing w:after="0" w:line="240" w:lineRule="auto"/>
                    <w:jc w:val="both"/>
                    <w:rPr>
                      <w:rFonts w:ascii="Comic Sans MS" w:eastAsia="Times New Roman" w:hAnsi="Comic Sans MS" w:cs="Times New Roman"/>
                      <w:color w:val="000000"/>
                      <w:sz w:val="18"/>
                      <w:szCs w:val="18"/>
                      <w:lang w:eastAsia="fr-FR"/>
                    </w:rPr>
                  </w:pPr>
                  <w:r w:rsidRPr="00830B3D">
                    <w:rPr>
                      <w:rFonts w:ascii="Comic Sans MS" w:eastAsia="Times New Roman" w:hAnsi="Comic Sans MS" w:cs="Times New Roman"/>
                      <w:i/>
                      <w:iCs/>
                      <w:color w:val="000000"/>
                      <w:sz w:val="18"/>
                      <w:szCs w:val="18"/>
                      <w:lang w:eastAsia="fr-FR"/>
                    </w:rPr>
                    <w:t xml:space="preserve">Allons encore un peu plus loin. De la crise actuelle émergera l’Église de demain – une Église qui aura beaucoup perdu. Elle sera de taille réduite et devra quasiment repartir de zéro. Elle ne sera plus à même de remplir tous les édifices construits pendant sa période prospère. Le nombre de fidèles se réduisant, elle perdra nombre de ses privilèges. Contrairement à une période antérieure, l’Église sera véritablement perçue comme une société de personnes volontaires, que l’on intègre librement et par choix. En tant que petite société, elle sera amenée à faire beaucoup plus souvent appel à l’initiative de ses membres. </w:t>
                  </w:r>
                </w:p>
                <w:p w14:paraId="15B89367" w14:textId="77777777" w:rsidR="00745D00" w:rsidRPr="00830B3D" w:rsidRDefault="00745D00" w:rsidP="00745D00">
                  <w:pPr>
                    <w:spacing w:before="100" w:beforeAutospacing="1" w:after="0" w:line="240" w:lineRule="auto"/>
                    <w:jc w:val="both"/>
                    <w:rPr>
                      <w:rFonts w:ascii="Comic Sans MS" w:eastAsia="Times New Roman" w:hAnsi="Comic Sans MS" w:cs="Times New Roman"/>
                      <w:color w:val="000000"/>
                      <w:sz w:val="18"/>
                      <w:szCs w:val="18"/>
                      <w:lang w:eastAsia="fr-FR"/>
                    </w:rPr>
                  </w:pPr>
                  <w:r w:rsidRPr="00830B3D">
                    <w:rPr>
                      <w:rFonts w:ascii="Comic Sans MS" w:eastAsia="Times New Roman" w:hAnsi="Comic Sans MS" w:cs="Times New Roman"/>
                      <w:b/>
                      <w:bCs/>
                      <w:color w:val="000000"/>
                      <w:sz w:val="18"/>
                      <w:szCs w:val="18"/>
                      <w:lang w:eastAsia="fr-FR"/>
                    </w:rPr>
                    <w:t>L’Église ordonnera à la prêtrise des chrétiens aptes, et pouvant exercer une profession</w:t>
                  </w:r>
                </w:p>
                <w:p w14:paraId="64FBA0D2" w14:textId="77777777" w:rsidR="00745D00" w:rsidRPr="00830B3D" w:rsidRDefault="00745D00" w:rsidP="00745D00">
                  <w:pPr>
                    <w:spacing w:after="0" w:line="240" w:lineRule="auto"/>
                    <w:jc w:val="both"/>
                    <w:rPr>
                      <w:rFonts w:ascii="Comic Sans MS" w:eastAsia="Times New Roman" w:hAnsi="Comic Sans MS" w:cs="Times New Roman"/>
                      <w:color w:val="000000"/>
                      <w:sz w:val="18"/>
                      <w:szCs w:val="18"/>
                      <w:lang w:eastAsia="fr-FR"/>
                    </w:rPr>
                  </w:pPr>
                  <w:r w:rsidRPr="00830B3D">
                    <w:rPr>
                      <w:rFonts w:ascii="Comic Sans MS" w:eastAsia="Times New Roman" w:hAnsi="Comic Sans MS" w:cs="Times New Roman"/>
                      <w:i/>
                      <w:iCs/>
                      <w:color w:val="000000"/>
                      <w:sz w:val="18"/>
                      <w:szCs w:val="18"/>
                      <w:lang w:eastAsia="fr-FR"/>
                    </w:rPr>
                    <w:t xml:space="preserve">Elle va sans aucun doute découvrir des nouvelles formes de ministère, et ordonnera à la prêtrise des chrétiens aptes, et pouvant exercer une profession. Dans de nombreuses petites congrégations ou des groupes indépendants, la pastorale sera gérée de cette manière. Parallèlement, le ministère du prêtre à plein temps restera indispensable, comme avant. Mais dans tous ces changements que l’on devine, l’essence de l’Église sera à la fois renouvelée et confirmée dans ce qui a toujours été son point d’ancrage : la foi en un Dieu trinitaire, en Jésus Christ, le Fils de Dieu fait Homme, en l’Esprit-Saint présent jusqu’à la fin du monde. Dans la foi et la prière, elle considérera à nouveau les sacrements comme étant une louange à Dieu et non un thème d’ergotages liturgiques. </w:t>
                  </w:r>
                </w:p>
                <w:p w14:paraId="2455804B" w14:textId="77777777" w:rsidR="00745D00" w:rsidRPr="00830B3D" w:rsidRDefault="00745D00" w:rsidP="00745D00">
                  <w:pPr>
                    <w:spacing w:before="100" w:beforeAutospacing="1" w:after="0" w:line="240" w:lineRule="auto"/>
                    <w:jc w:val="both"/>
                    <w:rPr>
                      <w:rFonts w:ascii="Comic Sans MS" w:eastAsia="Times New Roman" w:hAnsi="Comic Sans MS" w:cs="Times New Roman"/>
                      <w:color w:val="000000"/>
                      <w:sz w:val="18"/>
                      <w:szCs w:val="18"/>
                      <w:lang w:eastAsia="fr-FR"/>
                    </w:rPr>
                  </w:pPr>
                  <w:r w:rsidRPr="00830B3D">
                    <w:rPr>
                      <w:rFonts w:ascii="Comic Sans MS" w:eastAsia="Times New Roman" w:hAnsi="Comic Sans MS" w:cs="Times New Roman"/>
                      <w:b/>
                      <w:bCs/>
                      <w:color w:val="000000"/>
                      <w:sz w:val="18"/>
                      <w:szCs w:val="18"/>
                      <w:lang w:eastAsia="fr-FR"/>
                    </w:rPr>
                    <w:t>Le temps de « l’Église des doux » arrivera</w:t>
                  </w:r>
                </w:p>
                <w:p w14:paraId="7F277537" w14:textId="77777777" w:rsidR="00745D00" w:rsidRPr="00830B3D" w:rsidRDefault="00745D00" w:rsidP="00745D00">
                  <w:pPr>
                    <w:spacing w:after="0" w:line="240" w:lineRule="auto"/>
                    <w:jc w:val="both"/>
                    <w:rPr>
                      <w:rFonts w:ascii="Comic Sans MS" w:eastAsia="Times New Roman" w:hAnsi="Comic Sans MS" w:cs="Times New Roman"/>
                      <w:color w:val="000000"/>
                      <w:sz w:val="18"/>
                      <w:szCs w:val="18"/>
                      <w:lang w:eastAsia="fr-FR"/>
                    </w:rPr>
                  </w:pPr>
                  <w:r w:rsidRPr="00830B3D">
                    <w:rPr>
                      <w:rFonts w:ascii="Comic Sans MS" w:eastAsia="Times New Roman" w:hAnsi="Comic Sans MS" w:cs="Times New Roman"/>
                      <w:i/>
                      <w:iCs/>
                      <w:color w:val="000000"/>
                      <w:sz w:val="18"/>
                      <w:szCs w:val="18"/>
                      <w:lang w:eastAsia="fr-FR"/>
                    </w:rPr>
                    <w:t>L’Église sera une Église plus spirituelle, ne gageant pas sur des mandats politiques, ne courtisant ni la droite ni la gauche. Cela sera difficile pour elle, car cette période d’ajustements et de clarification va lui coûter beaucoup d’énergie. Cela va la rendre pauvre et fera d’elle l’Église des doux. Le processus sera d’autant plus ardu qu’il faudra se débarrasser d’une étroitesse d’esprit sectaire et d’une affirmation de soi trop pompeuse. On peut raisonnablement penser que tout cela va prendre du temps. Le processus va être long et fastidieux, comme l’a été la voie menant du faux progressisme à l’aube de la Révolution française – quand un évêque pouvait être bien vu quand il se moquait des dogmes et même quand il insinuait que l’existence de Dieu n’était absolument pas certaine – au renouveau du XIX</w:t>
                  </w:r>
                  <w:r w:rsidRPr="00830B3D">
                    <w:rPr>
                      <w:rFonts w:ascii="Comic Sans MS" w:eastAsia="Times New Roman" w:hAnsi="Comic Sans MS" w:cs="Times New Roman"/>
                      <w:i/>
                      <w:iCs/>
                      <w:color w:val="000000"/>
                      <w:sz w:val="18"/>
                      <w:szCs w:val="18"/>
                      <w:vertAlign w:val="superscript"/>
                      <w:lang w:eastAsia="fr-FR"/>
                    </w:rPr>
                    <w:t>e</w:t>
                  </w:r>
                  <w:r w:rsidRPr="00830B3D">
                    <w:rPr>
                      <w:rFonts w:ascii="Comic Sans MS" w:eastAsia="Times New Roman" w:hAnsi="Comic Sans MS" w:cs="Times New Roman"/>
                      <w:i/>
                      <w:iCs/>
                      <w:color w:val="000000"/>
                      <w:sz w:val="18"/>
                      <w:szCs w:val="18"/>
                      <w:lang w:eastAsia="fr-FR"/>
                    </w:rPr>
                    <w:t xml:space="preserve"> siècle. Mais quand les épreuves de cette période d’assainissement auront été surmontées, cette Église simplifiée et plus riche spirituellement en ressortira grandie et affermie. Les hommes évoluant dans un monde complètement planifié vont se retrouver extrêmement seuls. </w:t>
                  </w:r>
                  <w:r w:rsidRPr="00830B3D">
                    <w:rPr>
                      <w:rFonts w:ascii="Comic Sans MS" w:eastAsia="Times New Roman" w:hAnsi="Comic Sans MS" w:cs="Times New Roman"/>
                      <w:b/>
                      <w:bCs/>
                      <w:i/>
                      <w:iCs/>
                      <w:color w:val="000000"/>
                      <w:sz w:val="18"/>
                      <w:szCs w:val="18"/>
                      <w:lang w:eastAsia="fr-FR"/>
                    </w:rPr>
                    <w:t>S’ils perdent totalement de vue Dieu, ils vont réellement ressentir l’horreur de leur pauvreté</w:t>
                  </w:r>
                  <w:r w:rsidRPr="00830B3D">
                    <w:rPr>
                      <w:rFonts w:ascii="Comic Sans MS" w:eastAsia="Times New Roman" w:hAnsi="Comic Sans MS" w:cs="Times New Roman"/>
                      <w:i/>
                      <w:iCs/>
                      <w:color w:val="000000"/>
                      <w:sz w:val="18"/>
                      <w:szCs w:val="18"/>
                      <w:lang w:eastAsia="fr-FR"/>
                    </w:rPr>
                    <w:t xml:space="preserve">. </w:t>
                  </w:r>
                  <w:r w:rsidRPr="00830B3D">
                    <w:rPr>
                      <w:rFonts w:ascii="Comic Sans MS" w:eastAsia="Times New Roman" w:hAnsi="Comic Sans MS" w:cs="Times New Roman"/>
                      <w:b/>
                      <w:bCs/>
                      <w:i/>
                      <w:iCs/>
                      <w:color w:val="000000"/>
                      <w:sz w:val="18"/>
                      <w:szCs w:val="18"/>
                      <w:lang w:eastAsia="fr-FR"/>
                    </w:rPr>
                    <w:t>Alors, ils verront le petit troupeau des croyants avec un regard nouveau. Ils le verront comme un espoir de quelque chose qui leur est aussi destiné, une réponse qu’ils avaient toujours secrètement cherchée.</w:t>
                  </w:r>
                  <w:r w:rsidRPr="00830B3D">
                    <w:rPr>
                      <w:rFonts w:ascii="Comic Sans MS" w:eastAsia="Times New Roman" w:hAnsi="Comic Sans MS" w:cs="Times New Roman"/>
                      <w:i/>
                      <w:iCs/>
                      <w:color w:val="000000"/>
                      <w:sz w:val="18"/>
                      <w:szCs w:val="18"/>
                      <w:lang w:eastAsia="fr-FR"/>
                    </w:rPr>
                    <w:t xml:space="preserve"> Pour moi, il est certain que l’Église va devoir affronter des périodes très difficiles. La véritable crise vient à peine de commencer. Il faudra s’attendre à de grands bouleversements. Mais je suis tout aussi certain de ce qu’il va rester à la fin : une Église, non du culte politique car celle-ci est déjà morte, mais une Église de la foi. Il est fort possible qu’elle n’ait plus le pouvoir dominant qu’elle avait jusqu’à maintenant, mais </w:t>
                  </w:r>
                  <w:r w:rsidRPr="00830B3D">
                    <w:rPr>
                      <w:rFonts w:ascii="Comic Sans MS" w:eastAsia="Times New Roman" w:hAnsi="Comic Sans MS" w:cs="Times New Roman"/>
                      <w:b/>
                      <w:bCs/>
                      <w:i/>
                      <w:iCs/>
                      <w:color w:val="000000"/>
                      <w:sz w:val="18"/>
                      <w:szCs w:val="18"/>
                      <w:lang w:eastAsia="fr-FR"/>
                    </w:rPr>
                    <w:t>elle va vivre un renouveau et redevenir la maison des hommes, où ils trouveront la vie et l’espoir en la vie éternelle</w:t>
                  </w:r>
                  <w:r w:rsidRPr="00830B3D">
                    <w:rPr>
                      <w:rFonts w:ascii="Comic Sans MS" w:eastAsia="Times New Roman" w:hAnsi="Comic Sans MS" w:cs="Times New Roman"/>
                      <w:i/>
                      <w:iCs/>
                      <w:color w:val="000000"/>
                      <w:sz w:val="18"/>
                      <w:szCs w:val="18"/>
                      <w:lang w:eastAsia="fr-FR"/>
                    </w:rPr>
                    <w:t>. »</w:t>
                  </w:r>
                </w:p>
                <w:p w14:paraId="27C8B31F" w14:textId="77777777" w:rsidR="00745D00" w:rsidRPr="00745D00" w:rsidRDefault="00745D00" w:rsidP="00745D00">
                  <w:pPr>
                    <w:spacing w:after="0" w:line="240" w:lineRule="auto"/>
                    <w:jc w:val="both"/>
                    <w:rPr>
                      <w:rFonts w:ascii="Comic Sans MS" w:hAnsi="Comic Sans MS"/>
                      <w:sz w:val="18"/>
                      <w:szCs w:val="18"/>
                    </w:rPr>
                  </w:pPr>
                </w:p>
                <w:p w14:paraId="46DC980A" w14:textId="77777777" w:rsidR="00C12369" w:rsidRPr="00745D00" w:rsidRDefault="00C12369" w:rsidP="00AB2654">
                  <w:pPr>
                    <w:jc w:val="both"/>
                    <w:rPr>
                      <w:rFonts w:ascii="Comic Sans MS" w:hAnsi="Comic Sans MS"/>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795CF0DB" w:rsidR="00E70AC4" w:rsidRPr="00544F0D" w:rsidRDefault="00867035" w:rsidP="00B718B6">
                  <w:pPr>
                    <w:jc w:val="center"/>
                    <w:rPr>
                      <w:b/>
                      <w:bCs/>
                      <w:i/>
                      <w:iCs/>
                      <w:color w:val="000000" w:themeColor="text1"/>
                      <w:sz w:val="28"/>
                      <w:szCs w:val="28"/>
                    </w:rPr>
                  </w:pPr>
                  <w:r>
                    <w:rPr>
                      <w:b/>
                      <w:bCs/>
                      <w:i/>
                      <w:iCs/>
                      <w:color w:val="000000" w:themeColor="text1"/>
                      <w:sz w:val="28"/>
                      <w:szCs w:val="28"/>
                    </w:rPr>
                    <w:t>La prophétie de Benoit XVI</w:t>
                  </w:r>
                </w:p>
              </w:txbxContent>
            </v:textbox>
          </v:shape>
        </w:pict>
      </w:r>
    </w:p>
    <w:p w14:paraId="2A1229A7" w14:textId="067884D6" w:rsidR="002D2267" w:rsidRDefault="00000000" w:rsidP="00A5576A">
      <w:pPr>
        <w:rPr>
          <w:rFonts w:ascii="Comic Sans MS" w:hAnsi="Comic Sans MS"/>
        </w:rPr>
      </w:pPr>
      <w:r>
        <w:rPr>
          <w:noProof/>
        </w:rPr>
        <w:lastRenderedPageBreak/>
        <w:pict w14:anchorId="588CC7C1">
          <v:shape id="_x0000_s1113" type="#_x0000_t202" style="position:absolute;margin-left:-22.45pt;margin-top:-20.5pt;width:396.5pt;height:559.65pt;z-index:251843584" strokecolor="white [3212]">
            <v:textbox>
              <w:txbxContent>
                <w:p w14:paraId="0CBABD67" w14:textId="304D4797" w:rsidR="00745D00" w:rsidRDefault="00745D00" w:rsidP="00745D00">
                  <w:pPr>
                    <w:spacing w:after="0" w:line="240" w:lineRule="auto"/>
                    <w:jc w:val="both"/>
                    <w:rPr>
                      <w:rFonts w:ascii="Comic Sans MS" w:eastAsia="Times New Roman" w:hAnsi="Comic Sans MS" w:cs="Times New Roman"/>
                      <w:i/>
                      <w:iCs/>
                      <w:color w:val="000000"/>
                      <w:sz w:val="18"/>
                      <w:szCs w:val="18"/>
                      <w:lang w:eastAsia="fr-FR"/>
                    </w:rPr>
                  </w:pPr>
                  <w:proofErr w:type="gramStart"/>
                  <w:r w:rsidRPr="00830B3D">
                    <w:rPr>
                      <w:rFonts w:ascii="Comic Sans MS" w:eastAsia="Times New Roman" w:hAnsi="Comic Sans MS" w:cs="Times New Roman"/>
                      <w:i/>
                      <w:iCs/>
                      <w:color w:val="000000"/>
                      <w:sz w:val="18"/>
                      <w:szCs w:val="18"/>
                      <w:lang w:eastAsia="fr-FR"/>
                    </w:rPr>
                    <w:t>travailleur</w:t>
                  </w:r>
                  <w:proofErr w:type="gramEnd"/>
                  <w:r w:rsidRPr="00830B3D">
                    <w:rPr>
                      <w:rFonts w:ascii="Comic Sans MS" w:eastAsia="Times New Roman" w:hAnsi="Comic Sans MS" w:cs="Times New Roman"/>
                      <w:i/>
                      <w:iCs/>
                      <w:color w:val="000000"/>
                      <w:sz w:val="18"/>
                      <w:szCs w:val="18"/>
                      <w:lang w:eastAsia="fr-FR"/>
                    </w:rPr>
                    <w:t xml:space="preserve"> social peut être remplacé par un psychologue ou un autre spécialiste. Un prêtre qui n’est pas un spécialiste, qui ne reste pas sur la touche à regarder le jeu et à distribuer des conseils, mais qui, au nom de Dieu, se met à la disposition des Hommes, est à leurs côtés dans leurs peines, dans leurs joies, dans leurs espoirs et dans leurs peurs, oui, ce genre de prêtres, nous en aurons besoin à l’avenir. </w:t>
                  </w:r>
                </w:p>
                <w:p w14:paraId="1FC04B64" w14:textId="77777777" w:rsidR="00745D00" w:rsidRPr="00830B3D" w:rsidRDefault="00745D00" w:rsidP="00745D00">
                  <w:pPr>
                    <w:spacing w:after="0" w:line="240" w:lineRule="auto"/>
                    <w:jc w:val="both"/>
                    <w:rPr>
                      <w:rFonts w:ascii="Comic Sans MS" w:eastAsia="Times New Roman" w:hAnsi="Comic Sans MS" w:cs="Times New Roman"/>
                      <w:color w:val="000000"/>
                      <w:sz w:val="6"/>
                      <w:szCs w:val="6"/>
                      <w:lang w:eastAsia="fr-FR"/>
                    </w:rPr>
                  </w:pPr>
                </w:p>
                <w:p w14:paraId="7300DB7A" w14:textId="77777777" w:rsidR="00745D00" w:rsidRPr="00830B3D" w:rsidRDefault="00745D00" w:rsidP="00745D00">
                  <w:pPr>
                    <w:spacing w:after="0" w:line="240" w:lineRule="auto"/>
                    <w:jc w:val="both"/>
                    <w:rPr>
                      <w:rFonts w:ascii="Comic Sans MS" w:eastAsia="Times New Roman" w:hAnsi="Comic Sans MS" w:cs="Times New Roman"/>
                      <w:color w:val="000000"/>
                      <w:sz w:val="18"/>
                      <w:szCs w:val="18"/>
                      <w:lang w:eastAsia="fr-FR"/>
                    </w:rPr>
                  </w:pPr>
                  <w:r w:rsidRPr="00830B3D">
                    <w:rPr>
                      <w:rFonts w:ascii="Comic Sans MS" w:eastAsia="Times New Roman" w:hAnsi="Comic Sans MS" w:cs="Times New Roman"/>
                      <w:b/>
                      <w:bCs/>
                      <w:color w:val="000000"/>
                      <w:sz w:val="18"/>
                      <w:szCs w:val="18"/>
                      <w:lang w:eastAsia="fr-FR"/>
                    </w:rPr>
                    <w:t>L’Église sera de taille réduite et devra quasiment repartir de zéro</w:t>
                  </w:r>
                </w:p>
                <w:p w14:paraId="02F0C6F8" w14:textId="5F947B9D" w:rsidR="00745D00" w:rsidRDefault="00745D00" w:rsidP="00745D00">
                  <w:pPr>
                    <w:spacing w:after="0" w:line="240" w:lineRule="auto"/>
                    <w:jc w:val="both"/>
                    <w:rPr>
                      <w:rFonts w:ascii="Comic Sans MS" w:eastAsia="Times New Roman" w:hAnsi="Comic Sans MS" w:cs="Times New Roman"/>
                      <w:i/>
                      <w:iCs/>
                      <w:color w:val="000000"/>
                      <w:sz w:val="18"/>
                      <w:szCs w:val="18"/>
                      <w:lang w:eastAsia="fr-FR"/>
                    </w:rPr>
                  </w:pPr>
                  <w:r w:rsidRPr="00830B3D">
                    <w:rPr>
                      <w:rFonts w:ascii="Comic Sans MS" w:eastAsia="Times New Roman" w:hAnsi="Comic Sans MS" w:cs="Times New Roman"/>
                      <w:i/>
                      <w:iCs/>
                      <w:color w:val="000000"/>
                      <w:sz w:val="18"/>
                      <w:szCs w:val="18"/>
                      <w:lang w:eastAsia="fr-FR"/>
                    </w:rPr>
                    <w:t xml:space="preserve">Allons encore un peu plus loin. De la crise actuelle émergera l’Église de demain – une Église qui aura beaucoup perdu. Elle sera de taille réduite et devra quasiment repartir de zéro. Elle ne sera plus à même de remplir tous les édifices construits pendant sa période prospère. Le nombre de fidèles se réduisant, elle perdra nombre de ses privilèges. Contrairement à une période antérieure, l’Église sera véritablement perçue comme une société de personnes volontaires, que l’on intègre librement et par choix. En tant que petite société, elle sera amenée à faire beaucoup plus souvent appel à l’initiative de ses membres. </w:t>
                  </w:r>
                </w:p>
                <w:p w14:paraId="5E5710D9" w14:textId="77777777" w:rsidR="00745D00" w:rsidRPr="00830B3D" w:rsidRDefault="00745D00" w:rsidP="00745D00">
                  <w:pPr>
                    <w:spacing w:after="0" w:line="240" w:lineRule="auto"/>
                    <w:jc w:val="both"/>
                    <w:rPr>
                      <w:rFonts w:ascii="Comic Sans MS" w:eastAsia="Times New Roman" w:hAnsi="Comic Sans MS" w:cs="Times New Roman"/>
                      <w:color w:val="000000"/>
                      <w:sz w:val="6"/>
                      <w:szCs w:val="6"/>
                      <w:lang w:eastAsia="fr-FR"/>
                    </w:rPr>
                  </w:pPr>
                </w:p>
                <w:p w14:paraId="6A0DBE15" w14:textId="77777777" w:rsidR="00745D00" w:rsidRPr="00830B3D" w:rsidRDefault="00745D00" w:rsidP="00745D00">
                  <w:pPr>
                    <w:spacing w:after="0" w:line="240" w:lineRule="auto"/>
                    <w:jc w:val="both"/>
                    <w:rPr>
                      <w:rFonts w:ascii="Comic Sans MS" w:eastAsia="Times New Roman" w:hAnsi="Comic Sans MS" w:cs="Times New Roman"/>
                      <w:color w:val="000000"/>
                      <w:sz w:val="18"/>
                      <w:szCs w:val="18"/>
                      <w:lang w:eastAsia="fr-FR"/>
                    </w:rPr>
                  </w:pPr>
                  <w:r w:rsidRPr="00830B3D">
                    <w:rPr>
                      <w:rFonts w:ascii="Comic Sans MS" w:eastAsia="Times New Roman" w:hAnsi="Comic Sans MS" w:cs="Times New Roman"/>
                      <w:b/>
                      <w:bCs/>
                      <w:color w:val="000000"/>
                      <w:sz w:val="18"/>
                      <w:szCs w:val="18"/>
                      <w:lang w:eastAsia="fr-FR"/>
                    </w:rPr>
                    <w:t>L’Église ordonnera à la prêtrise des chrétiens aptes, et pouvant exercer une profession</w:t>
                  </w:r>
                </w:p>
                <w:p w14:paraId="2C4208FE" w14:textId="77777777" w:rsidR="00745D00" w:rsidRPr="00830B3D" w:rsidRDefault="00745D00" w:rsidP="00745D00">
                  <w:pPr>
                    <w:spacing w:after="0" w:line="240" w:lineRule="auto"/>
                    <w:jc w:val="both"/>
                    <w:rPr>
                      <w:rFonts w:ascii="Comic Sans MS" w:eastAsia="Times New Roman" w:hAnsi="Comic Sans MS" w:cs="Times New Roman"/>
                      <w:color w:val="000000"/>
                      <w:sz w:val="18"/>
                      <w:szCs w:val="18"/>
                      <w:lang w:eastAsia="fr-FR"/>
                    </w:rPr>
                  </w:pPr>
                  <w:r w:rsidRPr="00830B3D">
                    <w:rPr>
                      <w:rFonts w:ascii="Comic Sans MS" w:eastAsia="Times New Roman" w:hAnsi="Comic Sans MS" w:cs="Times New Roman"/>
                      <w:i/>
                      <w:iCs/>
                      <w:color w:val="000000"/>
                      <w:sz w:val="18"/>
                      <w:szCs w:val="18"/>
                      <w:lang w:eastAsia="fr-FR"/>
                    </w:rPr>
                    <w:t xml:space="preserve">Elle va sans aucun doute découvrir des nouvelles formes de ministère, et ordonnera à la prêtrise des chrétiens aptes, et pouvant exercer une profession. Dans de nombreuses petites congrégations ou des groupes indépendants, la pastorale sera gérée de cette manière. Parallèlement, le ministère du prêtre à plein temps restera indispensable, comme avant. Mais dans tous ces changements que l’on devine, l’essence de l’Église sera à la fois renouvelée et confirmée dans ce qui a toujours été son point d’ancrage : la foi en un Dieu trinitaire, en Jésus Christ, le Fils de Dieu fait Homme, en l’Esprit-Saint présent jusqu’à la fin du monde. Dans la foi et la prière, elle considérera à nouveau les sacrements comme étant une louange à Dieu et non un thème d’ergotages liturgiques. </w:t>
                  </w:r>
                </w:p>
                <w:p w14:paraId="7C5FCF30" w14:textId="570A4F85" w:rsidR="00745D00" w:rsidRDefault="00745D00" w:rsidP="00745D00">
                  <w:pPr>
                    <w:spacing w:after="0" w:line="240" w:lineRule="auto"/>
                    <w:jc w:val="both"/>
                    <w:rPr>
                      <w:rFonts w:ascii="Comic Sans MS" w:eastAsia="Times New Roman" w:hAnsi="Comic Sans MS" w:cs="Times New Roman"/>
                      <w:b/>
                      <w:bCs/>
                      <w:color w:val="000000"/>
                      <w:sz w:val="18"/>
                      <w:szCs w:val="18"/>
                      <w:lang w:eastAsia="fr-FR"/>
                    </w:rPr>
                  </w:pPr>
                  <w:r w:rsidRPr="00830B3D">
                    <w:rPr>
                      <w:rFonts w:ascii="Comic Sans MS" w:eastAsia="Times New Roman" w:hAnsi="Comic Sans MS" w:cs="Times New Roman"/>
                      <w:b/>
                      <w:bCs/>
                      <w:color w:val="000000"/>
                      <w:sz w:val="18"/>
                      <w:szCs w:val="18"/>
                      <w:lang w:eastAsia="fr-FR"/>
                    </w:rPr>
                    <w:t>Le temps de « l’Église des doux » arrivera</w:t>
                  </w:r>
                </w:p>
                <w:p w14:paraId="4199892B" w14:textId="77777777" w:rsidR="00745D00" w:rsidRPr="00830B3D" w:rsidRDefault="00745D00" w:rsidP="00745D00">
                  <w:pPr>
                    <w:spacing w:after="0" w:line="240" w:lineRule="auto"/>
                    <w:jc w:val="both"/>
                    <w:rPr>
                      <w:rFonts w:ascii="Comic Sans MS" w:eastAsia="Times New Roman" w:hAnsi="Comic Sans MS" w:cs="Times New Roman"/>
                      <w:color w:val="000000"/>
                      <w:sz w:val="6"/>
                      <w:szCs w:val="6"/>
                      <w:lang w:eastAsia="fr-FR"/>
                    </w:rPr>
                  </w:pPr>
                </w:p>
                <w:p w14:paraId="029C5941" w14:textId="77777777" w:rsidR="00745D00" w:rsidRPr="00830B3D" w:rsidRDefault="00745D00" w:rsidP="00745D00">
                  <w:pPr>
                    <w:spacing w:after="0" w:line="240" w:lineRule="auto"/>
                    <w:jc w:val="both"/>
                    <w:rPr>
                      <w:rFonts w:ascii="Comic Sans MS" w:eastAsia="Times New Roman" w:hAnsi="Comic Sans MS" w:cs="Times New Roman"/>
                      <w:color w:val="000000"/>
                      <w:sz w:val="18"/>
                      <w:szCs w:val="18"/>
                      <w:lang w:eastAsia="fr-FR"/>
                    </w:rPr>
                  </w:pPr>
                  <w:r w:rsidRPr="00830B3D">
                    <w:rPr>
                      <w:rFonts w:ascii="Comic Sans MS" w:eastAsia="Times New Roman" w:hAnsi="Comic Sans MS" w:cs="Times New Roman"/>
                      <w:i/>
                      <w:iCs/>
                      <w:color w:val="000000"/>
                      <w:sz w:val="18"/>
                      <w:szCs w:val="18"/>
                      <w:lang w:eastAsia="fr-FR"/>
                    </w:rPr>
                    <w:t>L’Église sera une Église plus spirituelle, ne gageant pas sur des mandats politiques, ne courtisant ni la droite ni la gauche. Cela sera difficile pour elle, car cette période d’ajustements et de clarification va lui coûter beaucoup d’énergie. Cela va la rendre pauvre et fera d’elle l’Église des doux. Le processus sera d’autant plus ardu qu’il faudra se débarrasser d’une étroitesse d’esprit sectaire et d’une affirmation de soi trop pompeuse. On peut raisonnablement penser que tout cela va prendre du temps. Le processus va être long et fastidieux, comme l’a été la voie menant du faux progressisme à l’aube de la Révolution française – quand un évêque pouvait être bien vu quand il se moquait des dogmes et même quand il insinuait que l’existence de Dieu n’était absolument pas certaine – au renouveau du XIX</w:t>
                  </w:r>
                  <w:r w:rsidRPr="00830B3D">
                    <w:rPr>
                      <w:rFonts w:ascii="Comic Sans MS" w:eastAsia="Times New Roman" w:hAnsi="Comic Sans MS" w:cs="Times New Roman"/>
                      <w:i/>
                      <w:iCs/>
                      <w:color w:val="000000"/>
                      <w:sz w:val="18"/>
                      <w:szCs w:val="18"/>
                      <w:vertAlign w:val="superscript"/>
                      <w:lang w:eastAsia="fr-FR"/>
                    </w:rPr>
                    <w:t>e</w:t>
                  </w:r>
                  <w:r w:rsidRPr="00830B3D">
                    <w:rPr>
                      <w:rFonts w:ascii="Comic Sans MS" w:eastAsia="Times New Roman" w:hAnsi="Comic Sans MS" w:cs="Times New Roman"/>
                      <w:i/>
                      <w:iCs/>
                      <w:color w:val="000000"/>
                      <w:sz w:val="18"/>
                      <w:szCs w:val="18"/>
                      <w:lang w:eastAsia="fr-FR"/>
                    </w:rPr>
                    <w:t xml:space="preserve"> siècle. Mais quand les épreuves de cette période d’assainissement auront été surmontées, cette Église simplifiée et plus riche spirituellement en ressortira grandie et affermie. Les hommes évoluant dans un monde complètement planifié vont se retrouver extrêmement seuls. </w:t>
                  </w:r>
                  <w:r w:rsidRPr="00830B3D">
                    <w:rPr>
                      <w:rFonts w:ascii="Comic Sans MS" w:eastAsia="Times New Roman" w:hAnsi="Comic Sans MS" w:cs="Times New Roman"/>
                      <w:b/>
                      <w:bCs/>
                      <w:i/>
                      <w:iCs/>
                      <w:color w:val="000000"/>
                      <w:sz w:val="18"/>
                      <w:szCs w:val="18"/>
                      <w:lang w:eastAsia="fr-FR"/>
                    </w:rPr>
                    <w:t>S’ils perdent totalement de vue Dieu, ils vont réellement ressentir l’horreur de leur pauvreté</w:t>
                  </w:r>
                  <w:r w:rsidRPr="00830B3D">
                    <w:rPr>
                      <w:rFonts w:ascii="Comic Sans MS" w:eastAsia="Times New Roman" w:hAnsi="Comic Sans MS" w:cs="Times New Roman"/>
                      <w:i/>
                      <w:iCs/>
                      <w:color w:val="000000"/>
                      <w:sz w:val="18"/>
                      <w:szCs w:val="18"/>
                      <w:lang w:eastAsia="fr-FR"/>
                    </w:rPr>
                    <w:t xml:space="preserve">. </w:t>
                  </w:r>
                  <w:r w:rsidRPr="00830B3D">
                    <w:rPr>
                      <w:rFonts w:ascii="Comic Sans MS" w:eastAsia="Times New Roman" w:hAnsi="Comic Sans MS" w:cs="Times New Roman"/>
                      <w:b/>
                      <w:bCs/>
                      <w:i/>
                      <w:iCs/>
                      <w:color w:val="000000"/>
                      <w:sz w:val="18"/>
                      <w:szCs w:val="18"/>
                      <w:lang w:eastAsia="fr-FR"/>
                    </w:rPr>
                    <w:t>Alors, ils verront le petit troupeau des croyants avec un regard nouveau. Ils le verront comme un espoir de quelque chose qui leur est aussi destiné, une réponse qu’ils avaient toujours secrètement cherchée.</w:t>
                  </w:r>
                  <w:r w:rsidRPr="00830B3D">
                    <w:rPr>
                      <w:rFonts w:ascii="Comic Sans MS" w:eastAsia="Times New Roman" w:hAnsi="Comic Sans MS" w:cs="Times New Roman"/>
                      <w:i/>
                      <w:iCs/>
                      <w:color w:val="000000"/>
                      <w:sz w:val="18"/>
                      <w:szCs w:val="18"/>
                      <w:lang w:eastAsia="fr-FR"/>
                    </w:rPr>
                    <w:t xml:space="preserve"> Pour moi, il est certain que l’Église va devoir affronter des périodes très difficiles. La véritable crise vient à peine de commencer. Il faudra s’attendre à de grands bouleversements. Mais je suis tout aussi certain de ce qu’il va rester à la fin : une Église, non du culte politique car celle-ci est déjà morte, mais une Église de la foi. Il est fort possible qu’elle n’ait plus le pouvoir dominant qu’elle avait jusqu’à maintenant, mais </w:t>
                  </w:r>
                  <w:r w:rsidRPr="00830B3D">
                    <w:rPr>
                      <w:rFonts w:ascii="Comic Sans MS" w:eastAsia="Times New Roman" w:hAnsi="Comic Sans MS" w:cs="Times New Roman"/>
                      <w:b/>
                      <w:bCs/>
                      <w:i/>
                      <w:iCs/>
                      <w:color w:val="000000"/>
                      <w:sz w:val="18"/>
                      <w:szCs w:val="18"/>
                      <w:lang w:eastAsia="fr-FR"/>
                    </w:rPr>
                    <w:t>elle va vivre un renouveau et redevenir la maison des hommes, où ils trouveront la vie et l’espoir en la vie éternelle</w:t>
                  </w:r>
                  <w:r w:rsidRPr="00830B3D">
                    <w:rPr>
                      <w:rFonts w:ascii="Comic Sans MS" w:eastAsia="Times New Roman" w:hAnsi="Comic Sans MS" w:cs="Times New Roman"/>
                      <w:i/>
                      <w:iCs/>
                      <w:color w:val="000000"/>
                      <w:sz w:val="18"/>
                      <w:szCs w:val="18"/>
                      <w:lang w:eastAsia="fr-FR"/>
                    </w:rPr>
                    <w:t>. »</w:t>
                  </w:r>
                </w:p>
                <w:p w14:paraId="4318CCFC" w14:textId="77777777" w:rsidR="00745D00" w:rsidRPr="00745D00" w:rsidRDefault="00745D00" w:rsidP="00745D00">
                  <w:pPr>
                    <w:spacing w:after="0" w:line="240" w:lineRule="auto"/>
                    <w:jc w:val="both"/>
                    <w:rPr>
                      <w:rFonts w:ascii="Comic Sans MS" w:hAnsi="Comic Sans MS"/>
                      <w:sz w:val="18"/>
                      <w:szCs w:val="18"/>
                    </w:rPr>
                  </w:pPr>
                </w:p>
                <w:p w14:paraId="1EA6ACEB" w14:textId="65D90AA4" w:rsidR="00C12369" w:rsidRPr="00745D00" w:rsidRDefault="00C12369" w:rsidP="00C12369">
                  <w:pPr>
                    <w:jc w:val="right"/>
                    <w:rPr>
                      <w:rFonts w:ascii="Comic Sans MS" w:hAnsi="Comic Sans MS"/>
                    </w:rPr>
                  </w:pPr>
                </w:p>
              </w:txbxContent>
            </v:textbox>
          </v:shape>
        </w:pict>
      </w:r>
      <w:r>
        <w:rPr>
          <w:noProof/>
        </w:rPr>
        <w:pict w14:anchorId="10798171">
          <v:group id="Groupe 28" o:spid="_x0000_s1029" style="position:absolute;margin-left:-89.25pt;margin-top:-30.75pt;width:581.55pt;height:354.5pt;z-index:251673600" coordorigin="10682,10639" coordsize="73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">
            <v:rect id="_x0000_s1030"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" fillcolor="#92d050" stroked="f" strokeweight="1pt">
              <v:fill color2="#e9f6dc" angle="45" focus="100%" type="gradient"/>
              <v:shadow on="t" color="#806000" opacity=".5" offset="1pt"/>
              <v:textbox inset="2.88pt,2.88pt,2.88pt,2.88pt"/>
            </v:rect>
            <v:oval id="Oval 13" o:spid="_x0000_s1031"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" strokecolor="black [0]" strokeweight="2pt">
              <v:shadow color="black [0]"/>
              <v:textbox style="mso-next-textbox:#Oval 13" inset="2.88pt,2.88pt,2.88pt,2.88pt">
                <w:txbxContent>
                  <w:p w14:paraId="73092995" w14:textId="3488DC16" w:rsidR="00F13E7A" w:rsidRDefault="00F13E7A" w:rsidP="00F13E7A">
                    <w:pPr>
                      <w:jc w:val="center"/>
                    </w:pPr>
                  </w:p>
                  <w:p w14:paraId="21EF7751" w14:textId="77777777" w:rsidR="00EF7906" w:rsidRDefault="00EF7906"/>
                </w:txbxContent>
              </v:textbox>
            </v:oval>
          </v:group>
        </w:pict>
      </w:r>
    </w:p>
    <w:p w14:paraId="11C87020" w14:textId="44DE1D0C" w:rsidR="002E3EC4" w:rsidRPr="002E3EC4" w:rsidRDefault="002E3EC4" w:rsidP="002E3EC4">
      <w:pPr>
        <w:rPr>
          <w:rFonts w:ascii="Comic Sans MS" w:hAnsi="Comic Sans MS"/>
        </w:rPr>
      </w:pPr>
    </w:p>
    <w:p w14:paraId="0A58A9FE" w14:textId="6594B8C0" w:rsidR="002E3EC4" w:rsidRPr="002E3EC4" w:rsidRDefault="002E3EC4" w:rsidP="002E3EC4">
      <w:pPr>
        <w:rPr>
          <w:rFonts w:ascii="Comic Sans MS" w:hAnsi="Comic Sans MS"/>
        </w:rPr>
      </w:pPr>
    </w:p>
    <w:p w14:paraId="303EC750" w14:textId="52CA4473" w:rsidR="002E3EC4" w:rsidRPr="002E3EC4" w:rsidRDefault="002E3EC4" w:rsidP="002E3EC4">
      <w:pPr>
        <w:rPr>
          <w:rFonts w:ascii="Comic Sans MS" w:hAnsi="Comic Sans MS"/>
        </w:rPr>
      </w:pPr>
    </w:p>
    <w:p w14:paraId="538AEAFB" w14:textId="59B87C57" w:rsidR="002E3EC4" w:rsidRPr="002E3EC4" w:rsidRDefault="002E3EC4" w:rsidP="002E3EC4">
      <w:pPr>
        <w:rPr>
          <w:rFonts w:ascii="Comic Sans MS" w:hAnsi="Comic Sans MS"/>
        </w:rPr>
      </w:pPr>
    </w:p>
    <w:p w14:paraId="38399D55" w14:textId="1284E028" w:rsidR="002E3EC4" w:rsidRPr="002E3EC4" w:rsidRDefault="002E3EC4" w:rsidP="002E3EC4">
      <w:pPr>
        <w:rPr>
          <w:rFonts w:ascii="Comic Sans MS" w:hAnsi="Comic Sans MS"/>
        </w:rPr>
      </w:pPr>
    </w:p>
    <w:p w14:paraId="116CE10D" w14:textId="56CE372E" w:rsidR="002E3EC4" w:rsidRPr="002E3EC4" w:rsidRDefault="002E3EC4" w:rsidP="002E3EC4">
      <w:pPr>
        <w:rPr>
          <w:rFonts w:ascii="Comic Sans MS" w:hAnsi="Comic Sans MS"/>
        </w:rPr>
      </w:pPr>
    </w:p>
    <w:p w14:paraId="0F30C456" w14:textId="53791B96" w:rsidR="002E3EC4" w:rsidRPr="002E3EC4" w:rsidRDefault="002E3EC4" w:rsidP="002E3EC4">
      <w:pPr>
        <w:rPr>
          <w:rFonts w:ascii="Comic Sans MS" w:hAnsi="Comic Sans MS"/>
        </w:rPr>
      </w:pPr>
    </w:p>
    <w:p w14:paraId="69F503AB" w14:textId="2972E7BA" w:rsidR="002E3EC4" w:rsidRPr="002E3EC4" w:rsidRDefault="002E3EC4" w:rsidP="002E3EC4">
      <w:pPr>
        <w:rPr>
          <w:rFonts w:ascii="Comic Sans MS" w:hAnsi="Comic Sans MS"/>
        </w:rPr>
      </w:pPr>
    </w:p>
    <w:p w14:paraId="034FD5A9" w14:textId="245A6622" w:rsidR="002E3EC4" w:rsidRPr="002E3EC4" w:rsidRDefault="002E3EC4" w:rsidP="002E3EC4">
      <w:pPr>
        <w:rPr>
          <w:rFonts w:ascii="Comic Sans MS" w:hAnsi="Comic Sans MS"/>
        </w:rPr>
      </w:pPr>
    </w:p>
    <w:p w14:paraId="0F9E4109" w14:textId="55369719" w:rsidR="002E3EC4" w:rsidRPr="002E3EC4" w:rsidRDefault="002E3EC4" w:rsidP="002E3EC4">
      <w:pPr>
        <w:rPr>
          <w:rFonts w:ascii="Comic Sans MS" w:hAnsi="Comic Sans MS"/>
        </w:rPr>
      </w:pPr>
    </w:p>
    <w:p w14:paraId="20FB8B83" w14:textId="47AB778B" w:rsidR="002E3EC4" w:rsidRPr="002E3EC4" w:rsidRDefault="002E3EC4" w:rsidP="002E3EC4">
      <w:pPr>
        <w:rPr>
          <w:rFonts w:ascii="Comic Sans MS" w:hAnsi="Comic Sans MS"/>
        </w:rPr>
      </w:pPr>
    </w:p>
    <w:p w14:paraId="1642D70B" w14:textId="6E74B8A8" w:rsidR="002E3EC4" w:rsidRPr="002E3EC4" w:rsidRDefault="002E3EC4" w:rsidP="002E3EC4">
      <w:pPr>
        <w:rPr>
          <w:rFonts w:ascii="Comic Sans MS" w:hAnsi="Comic Sans MS"/>
        </w:rPr>
      </w:pPr>
    </w:p>
    <w:p w14:paraId="4F3F3AEB" w14:textId="6C07A548" w:rsidR="002E3EC4" w:rsidRPr="002E3EC4" w:rsidRDefault="002E3EC4" w:rsidP="002E3EC4">
      <w:pPr>
        <w:rPr>
          <w:rFonts w:ascii="Comic Sans MS" w:hAnsi="Comic Sans MS"/>
        </w:rPr>
      </w:pPr>
    </w:p>
    <w:p w14:paraId="4B5696FA" w14:textId="7E2576DC" w:rsidR="002E3EC4" w:rsidRPr="002E3EC4" w:rsidRDefault="002E3EC4" w:rsidP="002E3EC4">
      <w:pPr>
        <w:rPr>
          <w:rFonts w:ascii="Comic Sans MS" w:hAnsi="Comic Sans MS"/>
        </w:rPr>
      </w:pPr>
    </w:p>
    <w:p w14:paraId="737CAA40" w14:textId="53E95320" w:rsidR="002E3EC4" w:rsidRPr="002E3EC4" w:rsidRDefault="002E3EC4" w:rsidP="002E3EC4">
      <w:pPr>
        <w:rPr>
          <w:rFonts w:ascii="Comic Sans MS" w:hAnsi="Comic Sans MS"/>
        </w:rPr>
      </w:pPr>
    </w:p>
    <w:p w14:paraId="59430756" w14:textId="0F539B50" w:rsidR="002E3EC4" w:rsidRPr="002E3EC4" w:rsidRDefault="002E3EC4" w:rsidP="002E3EC4">
      <w:pPr>
        <w:rPr>
          <w:rFonts w:ascii="Comic Sans MS" w:hAnsi="Comic Sans MS"/>
        </w:rPr>
      </w:pPr>
    </w:p>
    <w:p w14:paraId="477B7B5B" w14:textId="7C5CA7CD" w:rsidR="002E3EC4" w:rsidRDefault="002E3EC4" w:rsidP="002E3EC4">
      <w:pPr>
        <w:rPr>
          <w:rFonts w:ascii="Comic Sans MS" w:hAnsi="Comic Sans MS"/>
        </w:rPr>
      </w:pPr>
    </w:p>
    <w:p w14:paraId="719FA0B9" w14:textId="48C2D8DE" w:rsidR="002E3EC4" w:rsidRDefault="002E3EC4" w:rsidP="002E3EC4">
      <w:pPr>
        <w:rPr>
          <w:rFonts w:ascii="Comic Sans MS" w:hAnsi="Comic Sans MS"/>
        </w:rPr>
      </w:pPr>
    </w:p>
    <w:p w14:paraId="726DF2ED" w14:textId="64171F52" w:rsidR="002E3EC4" w:rsidRDefault="002E3EC4" w:rsidP="002E3EC4">
      <w:pPr>
        <w:rPr>
          <w:rFonts w:ascii="Comic Sans MS" w:hAnsi="Comic Sans MS"/>
        </w:rPr>
      </w:pPr>
    </w:p>
    <w:p w14:paraId="6482A548" w14:textId="79222834"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38AA6BA" w14:textId="51A10A0E" w:rsidR="006826E4" w:rsidRDefault="00000000" w:rsidP="006826E4">
      <w:pPr>
        <w:rPr>
          <w:rFonts w:ascii="Comic Sans MS" w:hAnsi="Comic Sans MS"/>
        </w:rPr>
      </w:pPr>
      <w:r>
        <w:rPr>
          <w:rFonts w:ascii="Comic Sans MS" w:hAnsi="Comic Sans MS"/>
          <w:noProof/>
        </w:rPr>
        <w:lastRenderedPageBreak/>
        <w:pict w14:anchorId="2A0B9467">
          <v:shape id="_x0000_s1120" type="#_x0000_t202" style="position:absolute;margin-left:-17.7pt;margin-top:-26.45pt;width:385.8pt;height:125.3pt;z-index:251846656" strokecolor="white [3212]">
            <v:textbox>
              <w:txbxContent>
                <w:p w14:paraId="1FC58EB9" w14:textId="52ACBE8D" w:rsidR="00745D00" w:rsidRPr="00830B3D" w:rsidRDefault="00745D00" w:rsidP="00745D00">
                  <w:pPr>
                    <w:spacing w:after="0" w:line="240" w:lineRule="auto"/>
                    <w:jc w:val="both"/>
                    <w:rPr>
                      <w:rFonts w:ascii="Comic Sans MS" w:eastAsia="Times New Roman" w:hAnsi="Comic Sans MS" w:cs="Times New Roman"/>
                      <w:i/>
                      <w:iCs/>
                      <w:color w:val="000000"/>
                      <w:sz w:val="18"/>
                      <w:szCs w:val="18"/>
                      <w:lang w:eastAsia="fr-FR"/>
                    </w:rPr>
                  </w:pPr>
                  <w:proofErr w:type="gramStart"/>
                  <w:r w:rsidRPr="00830B3D">
                    <w:rPr>
                      <w:rFonts w:ascii="Comic Sans MS" w:eastAsia="Times New Roman" w:hAnsi="Comic Sans MS" w:cs="Times New Roman"/>
                      <w:i/>
                      <w:iCs/>
                      <w:color w:val="000000"/>
                      <w:sz w:val="18"/>
                      <w:szCs w:val="18"/>
                      <w:lang w:eastAsia="fr-FR"/>
                    </w:rPr>
                    <w:t>vient</w:t>
                  </w:r>
                  <w:proofErr w:type="gramEnd"/>
                  <w:r w:rsidRPr="00830B3D">
                    <w:rPr>
                      <w:rFonts w:ascii="Comic Sans MS" w:eastAsia="Times New Roman" w:hAnsi="Comic Sans MS" w:cs="Times New Roman"/>
                      <w:i/>
                      <w:iCs/>
                      <w:color w:val="000000"/>
                      <w:sz w:val="18"/>
                      <w:szCs w:val="18"/>
                      <w:lang w:eastAsia="fr-FR"/>
                    </w:rPr>
                    <w:t xml:space="preserve"> à peine de commencer. Il faudra s’attendre à de grands bouleversements. Mais je suis tout aussi certain de ce qu’il va rester à la fin : une Église, non du culte politique car celle-ci est déjà morte, mais une Église de la foi. Il est fort possible qu’elle n’ait plus le pouvoir dominant qu’elle avait jusqu’à maintenant, mais elle va vivre un renouveau et redevenir la maison des hommes, </w:t>
                  </w:r>
                  <w:r w:rsidRPr="00830B3D">
                    <w:rPr>
                      <w:rFonts w:ascii="Comic Sans MS" w:eastAsia="Times New Roman" w:hAnsi="Comic Sans MS" w:cs="Times New Roman"/>
                      <w:b/>
                      <w:bCs/>
                      <w:i/>
                      <w:iCs/>
                      <w:color w:val="000000"/>
                      <w:sz w:val="18"/>
                      <w:szCs w:val="18"/>
                      <w:lang w:eastAsia="fr-FR"/>
                    </w:rPr>
                    <w:t>où ils trouveront la vie et l’espoir en la vie éternelle. »</w:t>
                  </w:r>
                </w:p>
                <w:p w14:paraId="1948FAAD" w14:textId="5C93E64D" w:rsidR="00745D00" w:rsidRDefault="00745D00" w:rsidP="00745D00">
                  <w:pPr>
                    <w:spacing w:after="0"/>
                    <w:jc w:val="right"/>
                    <w:rPr>
                      <w:rFonts w:ascii="Comic Sans MS" w:hAnsi="Comic Sans MS"/>
                      <w:b/>
                      <w:bCs/>
                      <w:i/>
                      <w:iCs/>
                      <w:sz w:val="22"/>
                      <w:szCs w:val="22"/>
                    </w:rPr>
                  </w:pPr>
                  <w:r>
                    <w:rPr>
                      <w:rFonts w:ascii="Comic Sans MS" w:hAnsi="Comic Sans MS"/>
                      <w:b/>
                      <w:bCs/>
                      <w:i/>
                      <w:iCs/>
                      <w:sz w:val="22"/>
                      <w:szCs w:val="22"/>
                    </w:rPr>
                    <w:t>Interview de Joseph RATZINGER (Benoit XVI),</w:t>
                  </w:r>
                </w:p>
                <w:p w14:paraId="30F70BAA" w14:textId="55723A6C" w:rsidR="00745D00" w:rsidRPr="00745D00" w:rsidRDefault="00745D00" w:rsidP="00745D00">
                  <w:pPr>
                    <w:spacing w:after="0"/>
                    <w:jc w:val="right"/>
                    <w:rPr>
                      <w:rFonts w:ascii="Comic Sans MS" w:hAnsi="Comic Sans MS"/>
                      <w:i/>
                      <w:iCs/>
                      <w:sz w:val="22"/>
                      <w:szCs w:val="22"/>
                    </w:rPr>
                  </w:pPr>
                  <w:r w:rsidRPr="00745D00">
                    <w:rPr>
                      <w:rFonts w:ascii="Comic Sans MS" w:hAnsi="Comic Sans MS"/>
                      <w:i/>
                      <w:iCs/>
                      <w:sz w:val="22"/>
                      <w:szCs w:val="22"/>
                    </w:rPr>
                    <w:t xml:space="preserve">Il n’était même pas encore évêque, en 1969. </w:t>
                  </w:r>
                </w:p>
              </w:txbxContent>
            </v:textbox>
          </v:shape>
        </w:pict>
      </w:r>
    </w:p>
    <w:p w14:paraId="62E7B764" w14:textId="3DCD8995" w:rsidR="002E3EC4" w:rsidRPr="002E3EC4" w:rsidRDefault="002E3EC4" w:rsidP="002E3EC4">
      <w:pPr>
        <w:rPr>
          <w:rFonts w:ascii="Comic Sans MS" w:hAnsi="Comic Sans MS"/>
        </w:rPr>
      </w:pPr>
    </w:p>
    <w:p w14:paraId="5DA0DAE1" w14:textId="17DDFFEC" w:rsidR="002E3EC4" w:rsidRPr="002E3EC4" w:rsidRDefault="002E3EC4" w:rsidP="002E3EC4">
      <w:pPr>
        <w:rPr>
          <w:rFonts w:ascii="Comic Sans MS" w:hAnsi="Comic Sans MS"/>
        </w:rPr>
      </w:pPr>
    </w:p>
    <w:p w14:paraId="5268AD0D" w14:textId="485B2EE9" w:rsidR="002E3EC4" w:rsidRPr="002E3EC4" w:rsidRDefault="002E3EC4" w:rsidP="002E3EC4">
      <w:pPr>
        <w:rPr>
          <w:rFonts w:ascii="Comic Sans MS" w:hAnsi="Comic Sans MS"/>
        </w:rPr>
      </w:pPr>
    </w:p>
    <w:p w14:paraId="343FAE1E" w14:textId="337C5E78" w:rsidR="002E3EC4" w:rsidRPr="002E3EC4" w:rsidRDefault="00000000" w:rsidP="002E3EC4">
      <w:pPr>
        <w:rPr>
          <w:rFonts w:ascii="Comic Sans MS" w:hAnsi="Comic Sans MS"/>
        </w:rPr>
      </w:pPr>
      <w:r>
        <w:rPr>
          <w:rFonts w:ascii="Comic Sans MS" w:hAnsi="Comic Sans MS"/>
          <w:noProof/>
        </w:rPr>
        <w:pict w14:anchorId="4541039A">
          <v:roundrect id="_x0000_s1126" style="position:absolute;margin-left:-24.15pt;margin-top:5.2pt;width:395.2pt;height:202.05pt;z-index:251853824" arcsize="10923f">
            <v:textbox>
              <w:txbxContent>
                <w:p w14:paraId="6647001B" w14:textId="5694A4E7" w:rsidR="00B001E0" w:rsidRPr="00A2597C" w:rsidRDefault="00B001E0">
                  <w:pPr>
                    <w:rPr>
                      <w:rFonts w:ascii="Comic Sans MS" w:hAnsi="Comic Sans MS"/>
                    </w:rPr>
                  </w:pPr>
                  <w:r w:rsidRPr="00A2597C">
                    <w:rPr>
                      <w:rFonts w:ascii="Comic Sans MS" w:hAnsi="Comic Sans MS"/>
                    </w:rPr>
                    <w:t xml:space="preserve">L’Eglise, et dans réalité visible la paroisse, est bien plus d’une constitution. Elle est une famille. En effet, ayant tous Dieu comme Père, nous sommes tous frères. Et cette fraternité met en relation et en mouvement. Celle-ci permet d’être dans la joie avec mon frère quand il vit des moments joyeux : naissance, réussite professionnelle… Mais aussi de compatir réellement quand ce même frère vit des moments plus délicats : perte d’emploi, décès. Et cette vie de famille, je la constate chaque jour depuis 5 ans et demi. Nous sommes concrètement capables de tout quand l’un de nous en a besoin. </w:t>
                  </w:r>
                </w:p>
                <w:p w14:paraId="1DB2CA9B" w14:textId="3E2D8B0F" w:rsidR="00B001E0" w:rsidRPr="00A2597C" w:rsidRDefault="00B001E0">
                  <w:pPr>
                    <w:rPr>
                      <w:rFonts w:ascii="Comic Sans MS" w:hAnsi="Comic Sans MS"/>
                    </w:rPr>
                  </w:pPr>
                  <w:r w:rsidRPr="00A2597C">
                    <w:rPr>
                      <w:rFonts w:ascii="Comic Sans MS" w:hAnsi="Comic Sans MS"/>
                    </w:rPr>
                    <w:t xml:space="preserve">Aujourd’hui, je lance un appel ! Clémentine et Eugène, dont l’implication n’est plus à démontrer, recherche depuis des mois un nouveau logement à louer (3 chambres minimum). Merci de les aider au maximum ! </w:t>
                  </w:r>
                </w:p>
              </w:txbxContent>
            </v:textbox>
          </v:roundrect>
        </w:pict>
      </w:r>
    </w:p>
    <w:p w14:paraId="5F3AF77C" w14:textId="50424952" w:rsidR="002E3EC4" w:rsidRPr="002E3EC4" w:rsidRDefault="002E3EC4" w:rsidP="002E3EC4">
      <w:pPr>
        <w:rPr>
          <w:rFonts w:ascii="Comic Sans MS" w:hAnsi="Comic Sans MS"/>
        </w:rPr>
      </w:pPr>
    </w:p>
    <w:p w14:paraId="3A2C91C1" w14:textId="2C6A1711" w:rsidR="002E3EC4" w:rsidRPr="002E3EC4" w:rsidRDefault="002E3EC4" w:rsidP="002E3EC4">
      <w:pPr>
        <w:rPr>
          <w:rFonts w:ascii="Comic Sans MS" w:hAnsi="Comic Sans MS"/>
        </w:rPr>
      </w:pPr>
    </w:p>
    <w:p w14:paraId="6D7365A8" w14:textId="7CCA3646" w:rsidR="002E3EC4" w:rsidRPr="002E3EC4" w:rsidRDefault="002E3EC4" w:rsidP="002E3EC4">
      <w:pPr>
        <w:rPr>
          <w:rFonts w:ascii="Comic Sans MS" w:hAnsi="Comic Sans MS"/>
        </w:rPr>
      </w:pPr>
    </w:p>
    <w:p w14:paraId="42665C50" w14:textId="57F0B315" w:rsidR="005D3564" w:rsidRDefault="005D3564" w:rsidP="005D3564">
      <w:pPr>
        <w:tabs>
          <w:tab w:val="left" w:pos="2071"/>
        </w:tabs>
        <w:rPr>
          <w:rFonts w:ascii="Comic Sans MS" w:hAnsi="Comic Sans MS"/>
        </w:rPr>
      </w:pPr>
    </w:p>
    <w:p w14:paraId="7CB07929" w14:textId="2621C263" w:rsidR="003E5055" w:rsidRDefault="003E5055" w:rsidP="003E5055">
      <w:pPr>
        <w:rPr>
          <w:rFonts w:ascii="Comic Sans MS" w:hAnsi="Comic Sans MS"/>
        </w:rPr>
      </w:pPr>
    </w:p>
    <w:p w14:paraId="383B7413" w14:textId="24B659C3" w:rsidR="003E5055" w:rsidRDefault="003E5055" w:rsidP="003E5055">
      <w:pPr>
        <w:rPr>
          <w:rFonts w:ascii="Comic Sans MS" w:hAnsi="Comic Sans MS"/>
        </w:rPr>
      </w:pPr>
    </w:p>
    <w:p w14:paraId="725FF4FA" w14:textId="51C09AE2" w:rsidR="0049300A" w:rsidRDefault="0049300A" w:rsidP="003E5055">
      <w:pPr>
        <w:rPr>
          <w:rFonts w:ascii="Comic Sans MS" w:hAnsi="Comic Sans MS"/>
        </w:rPr>
      </w:pPr>
    </w:p>
    <w:p w14:paraId="27A4C83D" w14:textId="77A2A46C" w:rsidR="0049300A" w:rsidRDefault="0049300A" w:rsidP="003E5055">
      <w:pPr>
        <w:rPr>
          <w:rFonts w:ascii="Comic Sans MS" w:hAnsi="Comic Sans MS"/>
        </w:rPr>
      </w:pPr>
    </w:p>
    <w:p w14:paraId="358AC263" w14:textId="7270D3DB" w:rsidR="0049300A" w:rsidRDefault="00ED32D1" w:rsidP="003E5055">
      <w:pPr>
        <w:rPr>
          <w:rFonts w:ascii="Comic Sans MS" w:hAnsi="Comic Sans MS"/>
        </w:rPr>
      </w:pPr>
      <w:r>
        <w:rPr>
          <w:rFonts w:ascii="Comic Sans MS" w:hAnsi="Comic Sans MS"/>
          <w:noProof/>
        </w:rPr>
        <w:pict w14:anchorId="54FC58F4">
          <v:roundrect id="_x0000_s1123" style="position:absolute;margin-left:-17.7pt;margin-top:21.2pt;width:379.15pt;height:52.5pt;z-index:251850752" arcsize="10923f">
            <v:textbox>
              <w:txbxContent>
                <w:p w14:paraId="7ACAED08" w14:textId="77777777" w:rsidR="00ED32D1" w:rsidRDefault="003D62AB" w:rsidP="00ED32D1">
                  <w:pPr>
                    <w:spacing w:after="0"/>
                    <w:jc w:val="center"/>
                    <w:rPr>
                      <w:sz w:val="28"/>
                      <w:szCs w:val="28"/>
                    </w:rPr>
                  </w:pPr>
                  <w:r w:rsidRPr="00ED32D1">
                    <w:rPr>
                      <w:sz w:val="28"/>
                      <w:szCs w:val="28"/>
                    </w:rPr>
                    <w:t xml:space="preserve">Le prochain conseil pastoral aura lieu </w:t>
                  </w:r>
                </w:p>
                <w:p w14:paraId="6FED69D2" w14:textId="7C3E3D84" w:rsidR="0058110C" w:rsidRPr="00ED32D1" w:rsidRDefault="003D62AB" w:rsidP="00ED32D1">
                  <w:pPr>
                    <w:spacing w:after="0"/>
                    <w:jc w:val="center"/>
                    <w:rPr>
                      <w:sz w:val="28"/>
                      <w:szCs w:val="28"/>
                    </w:rPr>
                  </w:pPr>
                  <w:proofErr w:type="gramStart"/>
                  <w:r w:rsidRPr="00ED32D1">
                    <w:rPr>
                      <w:sz w:val="28"/>
                      <w:szCs w:val="28"/>
                    </w:rPr>
                    <w:t>le</w:t>
                  </w:r>
                  <w:proofErr w:type="gramEnd"/>
                  <w:r w:rsidRPr="00ED32D1">
                    <w:rPr>
                      <w:sz w:val="28"/>
                      <w:szCs w:val="28"/>
                    </w:rPr>
                    <w:t xml:space="preserve"> Mardi 17 Janvier à 20h00.</w:t>
                  </w:r>
                </w:p>
              </w:txbxContent>
            </v:textbox>
          </v:roundrect>
        </w:pict>
      </w:r>
    </w:p>
    <w:p w14:paraId="4ACAC536" w14:textId="5FFC93D7" w:rsidR="0049300A" w:rsidRDefault="0049300A" w:rsidP="003E5055">
      <w:pPr>
        <w:rPr>
          <w:rFonts w:ascii="Comic Sans MS" w:hAnsi="Comic Sans MS"/>
        </w:rPr>
      </w:pPr>
    </w:p>
    <w:p w14:paraId="77C0762B" w14:textId="5171DC2C" w:rsidR="0049300A" w:rsidRDefault="0049300A" w:rsidP="003E5055">
      <w:pPr>
        <w:rPr>
          <w:rFonts w:ascii="Comic Sans MS" w:hAnsi="Comic Sans MS"/>
        </w:rPr>
      </w:pPr>
    </w:p>
    <w:p w14:paraId="7B9EDF00" w14:textId="18186DF0" w:rsidR="0049300A" w:rsidRDefault="00ED32D1" w:rsidP="003E5055">
      <w:pPr>
        <w:rPr>
          <w:rFonts w:ascii="Comic Sans MS" w:hAnsi="Comic Sans MS"/>
        </w:rPr>
      </w:pPr>
      <w:r>
        <w:rPr>
          <w:rFonts w:ascii="Comic Sans MS" w:hAnsi="Comic Sans MS"/>
          <w:noProof/>
        </w:rPr>
        <w:pict w14:anchorId="48548E31">
          <v:roundrect id="_x0000_s1125" style="position:absolute;margin-left:-24.15pt;margin-top:20.75pt;width:385.8pt;height:171pt;z-index:251852800" arcsize="10923f">
            <v:textbox>
              <w:txbxContent>
                <w:p w14:paraId="5F78F9EA" w14:textId="77777777" w:rsidR="00A2597C" w:rsidRPr="00ED32D1" w:rsidRDefault="00A2597C" w:rsidP="00A2597C">
                  <w:pPr>
                    <w:spacing w:after="0"/>
                    <w:rPr>
                      <w:b/>
                      <w:bCs/>
                      <w:i/>
                      <w:iCs/>
                      <w:sz w:val="22"/>
                      <w:szCs w:val="22"/>
                    </w:rPr>
                  </w:pPr>
                  <w:r w:rsidRPr="00ED32D1">
                    <w:rPr>
                      <w:b/>
                      <w:bCs/>
                      <w:i/>
                      <w:iCs/>
                      <w:sz w:val="22"/>
                      <w:szCs w:val="22"/>
                    </w:rPr>
                    <w:t xml:space="preserve">Absent depuis plus de deux ans, le loto paroissial revient ! Il se tiendra le </w:t>
                  </w:r>
                  <w:proofErr w:type="gramStart"/>
                  <w:r w:rsidRPr="00ED32D1">
                    <w:rPr>
                      <w:b/>
                      <w:bCs/>
                      <w:i/>
                      <w:iCs/>
                      <w:sz w:val="36"/>
                      <w:szCs w:val="36"/>
                    </w:rPr>
                    <w:t>Dimanche</w:t>
                  </w:r>
                  <w:proofErr w:type="gramEnd"/>
                  <w:r w:rsidRPr="00ED32D1">
                    <w:rPr>
                      <w:b/>
                      <w:bCs/>
                      <w:i/>
                      <w:iCs/>
                      <w:sz w:val="36"/>
                      <w:szCs w:val="36"/>
                    </w:rPr>
                    <w:t xml:space="preserve"> 5 Février à la salle des fêtes de Loriol</w:t>
                  </w:r>
                  <w:r w:rsidRPr="00ED32D1">
                    <w:rPr>
                      <w:b/>
                      <w:bCs/>
                      <w:i/>
                      <w:iCs/>
                      <w:sz w:val="22"/>
                      <w:szCs w:val="22"/>
                    </w:rPr>
                    <w:t xml:space="preserve">. Faites circuler l’information, mais aussi, </w:t>
                  </w:r>
                  <w:r w:rsidRPr="00ED32D1">
                    <w:rPr>
                      <w:b/>
                      <w:bCs/>
                      <w:i/>
                      <w:iCs/>
                      <w:sz w:val="28"/>
                      <w:szCs w:val="28"/>
                    </w:rPr>
                    <w:t>apportez vos lots </w:t>
                  </w:r>
                  <w:r w:rsidRPr="00ED32D1">
                    <w:rPr>
                      <w:b/>
                      <w:bCs/>
                      <w:i/>
                      <w:iCs/>
                      <w:sz w:val="22"/>
                      <w:szCs w:val="22"/>
                    </w:rPr>
                    <w:t xml:space="preserve">: </w:t>
                  </w:r>
                </w:p>
                <w:p w14:paraId="4997E033" w14:textId="77777777" w:rsidR="00A2597C" w:rsidRPr="00ED32D1" w:rsidRDefault="00A2597C" w:rsidP="00ED32D1">
                  <w:pPr>
                    <w:pStyle w:val="Paragraphedeliste"/>
                    <w:numPr>
                      <w:ilvl w:val="0"/>
                      <w:numId w:val="35"/>
                    </w:numPr>
                    <w:spacing w:after="0"/>
                    <w:jc w:val="center"/>
                    <w:rPr>
                      <w:i/>
                      <w:iCs/>
                      <w:sz w:val="28"/>
                      <w:szCs w:val="28"/>
                    </w:rPr>
                  </w:pPr>
                  <w:r w:rsidRPr="00ED32D1">
                    <w:rPr>
                      <w:i/>
                      <w:iCs/>
                      <w:sz w:val="28"/>
                      <w:szCs w:val="28"/>
                    </w:rPr>
                    <w:t>Chez les Archange</w:t>
                  </w:r>
                </w:p>
                <w:p w14:paraId="22296554" w14:textId="4BA9E8FA" w:rsidR="00A2597C" w:rsidRPr="00ED32D1" w:rsidRDefault="00A2597C" w:rsidP="00ED32D1">
                  <w:pPr>
                    <w:pStyle w:val="Paragraphedeliste"/>
                    <w:numPr>
                      <w:ilvl w:val="0"/>
                      <w:numId w:val="35"/>
                    </w:numPr>
                    <w:spacing w:after="0"/>
                    <w:jc w:val="center"/>
                    <w:rPr>
                      <w:i/>
                      <w:iCs/>
                      <w:sz w:val="28"/>
                      <w:szCs w:val="28"/>
                    </w:rPr>
                  </w:pPr>
                  <w:r w:rsidRPr="00ED32D1">
                    <w:rPr>
                      <w:i/>
                      <w:iCs/>
                      <w:sz w:val="28"/>
                      <w:szCs w:val="28"/>
                    </w:rPr>
                    <w:t>Au presbytère de Sarrians</w:t>
                  </w:r>
                </w:p>
                <w:p w14:paraId="17D888D3" w14:textId="6369FAA2" w:rsidR="00862606" w:rsidRPr="00ED32D1" w:rsidRDefault="00A2597C" w:rsidP="00ED32D1">
                  <w:pPr>
                    <w:pStyle w:val="Paragraphedeliste"/>
                    <w:numPr>
                      <w:ilvl w:val="0"/>
                      <w:numId w:val="35"/>
                    </w:numPr>
                    <w:spacing w:after="0"/>
                    <w:jc w:val="center"/>
                    <w:rPr>
                      <w:i/>
                      <w:iCs/>
                      <w:sz w:val="28"/>
                      <w:szCs w:val="28"/>
                    </w:rPr>
                  </w:pPr>
                  <w:r w:rsidRPr="00ED32D1">
                    <w:rPr>
                      <w:i/>
                      <w:iCs/>
                      <w:sz w:val="28"/>
                      <w:szCs w:val="28"/>
                    </w:rPr>
                    <w:t>Dans nos églises !</w:t>
                  </w:r>
                </w:p>
                <w:p w14:paraId="3D491D70" w14:textId="5E4AEC5C" w:rsidR="00A2597C" w:rsidRPr="00ED32D1" w:rsidRDefault="00A2597C" w:rsidP="00A2597C">
                  <w:pPr>
                    <w:spacing w:after="0"/>
                    <w:rPr>
                      <w:sz w:val="22"/>
                      <w:szCs w:val="22"/>
                    </w:rPr>
                  </w:pPr>
                  <w:r w:rsidRPr="00ED32D1">
                    <w:rPr>
                      <w:sz w:val="22"/>
                      <w:szCs w:val="22"/>
                    </w:rPr>
                    <w:t xml:space="preserve">Merci pour votre grande générosité ! </w:t>
                  </w:r>
                </w:p>
              </w:txbxContent>
            </v:textbox>
          </v:roundrect>
        </w:pict>
      </w:r>
    </w:p>
    <w:p w14:paraId="1567B382" w14:textId="0A1F6BA2" w:rsidR="0049300A" w:rsidRDefault="0049300A" w:rsidP="003E5055">
      <w:pPr>
        <w:rPr>
          <w:rFonts w:ascii="Comic Sans MS" w:hAnsi="Comic Sans MS"/>
        </w:rPr>
      </w:pPr>
    </w:p>
    <w:p w14:paraId="2A3E8989" w14:textId="6263B3BB" w:rsidR="0049300A" w:rsidRDefault="0049300A" w:rsidP="003E5055">
      <w:pPr>
        <w:rPr>
          <w:rFonts w:ascii="Comic Sans MS" w:hAnsi="Comic Sans MS"/>
        </w:rPr>
      </w:pPr>
    </w:p>
    <w:p w14:paraId="73EC8E40" w14:textId="34D2681A" w:rsidR="0049300A" w:rsidRDefault="0049300A" w:rsidP="003E5055">
      <w:pPr>
        <w:rPr>
          <w:rFonts w:ascii="Comic Sans MS" w:hAnsi="Comic Sans MS"/>
        </w:rPr>
      </w:pPr>
    </w:p>
    <w:p w14:paraId="6903A4D0" w14:textId="4BD6AFCE" w:rsidR="0049300A" w:rsidRDefault="0049300A" w:rsidP="003E5055">
      <w:pPr>
        <w:rPr>
          <w:rFonts w:ascii="Comic Sans MS" w:hAnsi="Comic Sans MS"/>
        </w:rPr>
      </w:pPr>
    </w:p>
    <w:p w14:paraId="06234F6D" w14:textId="08C1C850" w:rsidR="0049300A" w:rsidRDefault="0049300A" w:rsidP="003E5055">
      <w:pPr>
        <w:rPr>
          <w:rFonts w:ascii="Comic Sans MS" w:hAnsi="Comic Sans MS"/>
        </w:rPr>
      </w:pPr>
    </w:p>
    <w:p w14:paraId="3E773806" w14:textId="7EAD0C7A" w:rsidR="0049300A" w:rsidRDefault="0049300A" w:rsidP="003E5055">
      <w:pPr>
        <w:rPr>
          <w:rFonts w:ascii="Comic Sans MS" w:hAnsi="Comic Sans MS"/>
        </w:rPr>
      </w:pPr>
    </w:p>
    <w:p w14:paraId="4FC49D67" w14:textId="77777777" w:rsidR="0049300A" w:rsidRDefault="0049300A" w:rsidP="003E5055">
      <w:pPr>
        <w:rPr>
          <w:rFonts w:ascii="Comic Sans MS" w:hAnsi="Comic Sans MS"/>
        </w:rPr>
      </w:pPr>
    </w:p>
    <w:tbl>
      <w:tblPr>
        <w:tblStyle w:val="Grilledutableau"/>
        <w:tblpPr w:leftFromText="141" w:rightFromText="141" w:vertAnchor="text" w:horzAnchor="margin" w:tblpY="612"/>
        <w:tblW w:w="7367" w:type="dxa"/>
        <w:tblLook w:val="04A0" w:firstRow="1" w:lastRow="0" w:firstColumn="1" w:lastColumn="0" w:noHBand="0" w:noVBand="1"/>
      </w:tblPr>
      <w:tblGrid>
        <w:gridCol w:w="2112"/>
        <w:gridCol w:w="5255"/>
      </w:tblGrid>
      <w:tr w:rsidR="0049300A" w:rsidRPr="00455534" w14:paraId="1C23AC18" w14:textId="77777777" w:rsidTr="0049300A">
        <w:trPr>
          <w:trHeight w:val="821"/>
        </w:trPr>
        <w:tc>
          <w:tcPr>
            <w:tcW w:w="2112" w:type="dxa"/>
            <w:tcBorders>
              <w:top w:val="single" w:sz="12" w:space="0" w:color="auto"/>
              <w:left w:val="single" w:sz="12" w:space="0" w:color="auto"/>
            </w:tcBorders>
            <w:vAlign w:val="center"/>
          </w:tcPr>
          <w:p w14:paraId="168404ED" w14:textId="7205DAB3" w:rsidR="0049300A" w:rsidRPr="007933E5" w:rsidRDefault="00000000" w:rsidP="0049300A">
            <w:pPr>
              <w:jc w:val="center"/>
              <w:rPr>
                <w:rFonts w:ascii="Comic Sans MS" w:hAnsi="Comic Sans MS"/>
                <w:b/>
                <w:bCs/>
              </w:rPr>
            </w:pPr>
            <w:r>
              <w:rPr>
                <w:noProof/>
              </w:rPr>
              <w:lastRenderedPageBreak/>
              <w:pict w14:anchorId="7BB6BE0C">
                <v:rect id="Rectangle 12" o:spid="_x0000_s1026" style="position:absolute;left:0;text-align:left;margin-left:-29.8pt;margin-top:-71.2pt;width:417pt;height:39.3pt;z-index:-251576320;visibility:visible;mso-wrap-style:square;mso-width-percent:0;mso-wrap-distance-left:9pt;mso-wrap-distance-top:0;mso-wrap-distance-right:9pt;mso-wrap-distance-bottom:0;mso-position-horizontal-relative:pag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176385" w:rsidRPr="004349BA" w:rsidRDefault="00176385"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r w:rsidR="0049300A">
              <w:rPr>
                <w:rFonts w:ascii="Comic Sans MS" w:hAnsi="Comic Sans MS"/>
                <w:b/>
                <w:bCs/>
              </w:rPr>
              <w:t xml:space="preserve">Samedi 7 </w:t>
            </w:r>
            <w:proofErr w:type="gramStart"/>
            <w:r w:rsidR="0049300A">
              <w:rPr>
                <w:rFonts w:ascii="Comic Sans MS" w:hAnsi="Comic Sans MS"/>
                <w:b/>
                <w:bCs/>
              </w:rPr>
              <w:t>Janvier</w:t>
            </w:r>
            <w:proofErr w:type="gramEnd"/>
          </w:p>
        </w:tc>
        <w:tc>
          <w:tcPr>
            <w:tcW w:w="5255" w:type="dxa"/>
            <w:tcBorders>
              <w:top w:val="single" w:sz="12" w:space="0" w:color="auto"/>
              <w:right w:val="single" w:sz="12" w:space="0" w:color="auto"/>
            </w:tcBorders>
            <w:vAlign w:val="center"/>
          </w:tcPr>
          <w:p w14:paraId="65CA4771" w14:textId="63DE8E7D" w:rsidR="0049300A" w:rsidRDefault="0049300A" w:rsidP="0049300A">
            <w:pPr>
              <w:rPr>
                <w:rFonts w:ascii="Comic Sans MS" w:hAnsi="Comic Sans MS"/>
              </w:rPr>
            </w:pPr>
            <w:r>
              <w:rPr>
                <w:rFonts w:ascii="Comic Sans MS" w:hAnsi="Comic Sans MS"/>
              </w:rPr>
              <w:t xml:space="preserve">18h00 : Messe </w:t>
            </w:r>
            <w:r w:rsidR="0046121A">
              <w:rPr>
                <w:rFonts w:ascii="Comic Sans MS" w:hAnsi="Comic Sans MS"/>
              </w:rPr>
              <w:t xml:space="preserve">des familles </w:t>
            </w:r>
            <w:r>
              <w:rPr>
                <w:rFonts w:ascii="Comic Sans MS" w:hAnsi="Comic Sans MS"/>
              </w:rPr>
              <w:t>à Loriol. Int : Emma DANIEL</w:t>
            </w:r>
          </w:p>
        </w:tc>
      </w:tr>
      <w:tr w:rsidR="0049300A" w:rsidRPr="00455534" w14:paraId="241DEB25" w14:textId="77777777" w:rsidTr="0049300A">
        <w:trPr>
          <w:trHeight w:val="1163"/>
        </w:trPr>
        <w:tc>
          <w:tcPr>
            <w:tcW w:w="2112" w:type="dxa"/>
            <w:tcBorders>
              <w:left w:val="single" w:sz="12" w:space="0" w:color="auto"/>
              <w:bottom w:val="single" w:sz="12" w:space="0" w:color="auto"/>
            </w:tcBorders>
            <w:vAlign w:val="center"/>
          </w:tcPr>
          <w:p w14:paraId="5E01C52B" w14:textId="31DA362B" w:rsidR="0049300A" w:rsidRDefault="0049300A" w:rsidP="0049300A">
            <w:pPr>
              <w:jc w:val="center"/>
              <w:rPr>
                <w:rFonts w:ascii="Comic Sans MS" w:hAnsi="Comic Sans MS"/>
                <w:b/>
                <w:bCs/>
              </w:rPr>
            </w:pPr>
            <w:r>
              <w:rPr>
                <w:rFonts w:ascii="Comic Sans MS" w:hAnsi="Comic Sans MS"/>
                <w:b/>
                <w:bCs/>
              </w:rPr>
              <w:t xml:space="preserve">Dimanche 8 </w:t>
            </w:r>
            <w:proofErr w:type="gramStart"/>
            <w:r>
              <w:rPr>
                <w:rFonts w:ascii="Comic Sans MS" w:hAnsi="Comic Sans MS"/>
                <w:b/>
                <w:bCs/>
              </w:rPr>
              <w:t>Janvier</w:t>
            </w:r>
            <w:proofErr w:type="gramEnd"/>
          </w:p>
          <w:p w14:paraId="1FE69993" w14:textId="04F5FB1C" w:rsidR="0049300A" w:rsidRPr="00455534" w:rsidRDefault="0049300A" w:rsidP="0049300A">
            <w:pPr>
              <w:jc w:val="center"/>
              <w:rPr>
                <w:rFonts w:ascii="Comic Sans MS" w:hAnsi="Comic Sans MS"/>
                <w:b/>
                <w:bCs/>
              </w:rPr>
            </w:pPr>
            <w:r w:rsidRPr="00C42C74">
              <w:rPr>
                <w:rFonts w:ascii="Comic Sans MS" w:hAnsi="Comic Sans MS"/>
              </w:rPr>
              <w:t xml:space="preserve">Epiphanie. </w:t>
            </w:r>
          </w:p>
        </w:tc>
        <w:tc>
          <w:tcPr>
            <w:tcW w:w="5255" w:type="dxa"/>
            <w:tcBorders>
              <w:bottom w:val="single" w:sz="12" w:space="0" w:color="auto"/>
              <w:right w:val="single" w:sz="12" w:space="0" w:color="auto"/>
            </w:tcBorders>
            <w:vAlign w:val="center"/>
          </w:tcPr>
          <w:p w14:paraId="372AF0CE" w14:textId="5D7408F5" w:rsidR="0049300A" w:rsidRDefault="0049300A" w:rsidP="007D2029">
            <w:pPr>
              <w:rPr>
                <w:rFonts w:ascii="Comic Sans MS" w:hAnsi="Comic Sans MS"/>
              </w:rPr>
            </w:pPr>
            <w:r>
              <w:rPr>
                <w:rFonts w:ascii="Comic Sans MS" w:hAnsi="Comic Sans MS"/>
              </w:rPr>
              <w:t xml:space="preserve">10h00 : Messe </w:t>
            </w:r>
            <w:r w:rsidR="0046121A">
              <w:rPr>
                <w:rFonts w:ascii="Comic Sans MS" w:hAnsi="Comic Sans MS"/>
              </w:rPr>
              <w:t xml:space="preserve">des familles </w:t>
            </w:r>
            <w:r>
              <w:rPr>
                <w:rFonts w:ascii="Comic Sans MS" w:hAnsi="Comic Sans MS"/>
              </w:rPr>
              <w:t xml:space="preserve">à Sarrians. Int : </w:t>
            </w:r>
          </w:p>
          <w:p w14:paraId="4CE5BA03" w14:textId="0564DCFD" w:rsidR="0049300A" w:rsidRPr="00765A11" w:rsidRDefault="0049300A" w:rsidP="0049300A">
            <w:pPr>
              <w:rPr>
                <w:rFonts w:ascii="Comic Sans MS" w:hAnsi="Comic Sans MS"/>
              </w:rPr>
            </w:pPr>
            <w:r>
              <w:rPr>
                <w:rFonts w:ascii="Comic Sans MS" w:hAnsi="Comic Sans MS"/>
              </w:rPr>
              <w:t xml:space="preserve">Messe animée par l’équipe territoriale des scouts et guides de France. </w:t>
            </w:r>
          </w:p>
        </w:tc>
      </w:tr>
      <w:tr w:rsidR="0049300A" w:rsidRPr="00455534" w14:paraId="21DEE330" w14:textId="77777777" w:rsidTr="0049300A">
        <w:trPr>
          <w:trHeight w:val="1163"/>
        </w:trPr>
        <w:tc>
          <w:tcPr>
            <w:tcW w:w="2112" w:type="dxa"/>
            <w:tcBorders>
              <w:left w:val="single" w:sz="12" w:space="0" w:color="auto"/>
              <w:bottom w:val="single" w:sz="12" w:space="0" w:color="auto"/>
            </w:tcBorders>
            <w:vAlign w:val="center"/>
          </w:tcPr>
          <w:p w14:paraId="730D14BE" w14:textId="79CBDCBC" w:rsidR="0049300A" w:rsidRDefault="0049300A" w:rsidP="0049300A">
            <w:pPr>
              <w:jc w:val="center"/>
              <w:rPr>
                <w:rFonts w:ascii="Comic Sans MS" w:hAnsi="Comic Sans MS"/>
                <w:b/>
                <w:bCs/>
              </w:rPr>
            </w:pPr>
            <w:r>
              <w:rPr>
                <w:rFonts w:ascii="Comic Sans MS" w:hAnsi="Comic Sans MS"/>
                <w:b/>
                <w:bCs/>
              </w:rPr>
              <w:t xml:space="preserve">Lundi 9 </w:t>
            </w:r>
            <w:proofErr w:type="gramStart"/>
            <w:r>
              <w:rPr>
                <w:rFonts w:ascii="Comic Sans MS" w:hAnsi="Comic Sans MS"/>
                <w:b/>
                <w:bCs/>
              </w:rPr>
              <w:t>Janvier</w:t>
            </w:r>
            <w:proofErr w:type="gramEnd"/>
            <w:r>
              <w:rPr>
                <w:rFonts w:ascii="Comic Sans MS" w:hAnsi="Comic Sans MS"/>
                <w:b/>
                <w:bCs/>
              </w:rPr>
              <w:t xml:space="preserve"> 2023</w:t>
            </w:r>
          </w:p>
          <w:p w14:paraId="29F7F037" w14:textId="4088C59E" w:rsidR="007D2029" w:rsidRDefault="007D2029" w:rsidP="0049300A">
            <w:pPr>
              <w:jc w:val="center"/>
              <w:rPr>
                <w:rFonts w:ascii="Comic Sans MS" w:hAnsi="Comic Sans MS"/>
                <w:b/>
                <w:bCs/>
              </w:rPr>
            </w:pPr>
            <w:r>
              <w:rPr>
                <w:rFonts w:ascii="Comic Sans MS" w:hAnsi="Comic Sans MS"/>
                <w:b/>
                <w:bCs/>
              </w:rPr>
              <w:t>Baptême de Jésus</w:t>
            </w:r>
          </w:p>
        </w:tc>
        <w:tc>
          <w:tcPr>
            <w:tcW w:w="5255" w:type="dxa"/>
            <w:tcBorders>
              <w:bottom w:val="single" w:sz="12" w:space="0" w:color="auto"/>
              <w:right w:val="single" w:sz="12" w:space="0" w:color="auto"/>
            </w:tcBorders>
            <w:vAlign w:val="center"/>
          </w:tcPr>
          <w:p w14:paraId="1E0E4887" w14:textId="7C1DA9FB" w:rsidR="0049300A" w:rsidRDefault="007D2029" w:rsidP="007D2029">
            <w:pPr>
              <w:rPr>
                <w:rFonts w:ascii="Comic Sans MS" w:hAnsi="Comic Sans MS"/>
              </w:rPr>
            </w:pPr>
            <w:r>
              <w:rPr>
                <w:rFonts w:ascii="Comic Sans MS" w:hAnsi="Comic Sans MS"/>
              </w:rPr>
              <w:t xml:space="preserve">16h30 :  Catéchisme à Loriol. </w:t>
            </w:r>
          </w:p>
          <w:p w14:paraId="27C73F94" w14:textId="54224063" w:rsidR="007D2029" w:rsidRDefault="007D2029" w:rsidP="007D2029">
            <w:pPr>
              <w:rPr>
                <w:rFonts w:ascii="Comic Sans MS" w:hAnsi="Comic Sans MS"/>
              </w:rPr>
            </w:pPr>
            <w:r>
              <w:rPr>
                <w:rFonts w:ascii="Comic Sans MS" w:hAnsi="Comic Sans MS"/>
              </w:rPr>
              <w:t xml:space="preserve">18h00 : Messe à Loriol. Int : </w:t>
            </w:r>
            <w:r w:rsidR="0046121A">
              <w:rPr>
                <w:rFonts w:ascii="Comic Sans MS" w:hAnsi="Comic Sans MS"/>
              </w:rPr>
              <w:t>Annie BLANC</w:t>
            </w:r>
          </w:p>
        </w:tc>
      </w:tr>
      <w:tr w:rsidR="0049300A" w:rsidRPr="00455534" w14:paraId="7E923238" w14:textId="77777777" w:rsidTr="0049300A">
        <w:trPr>
          <w:trHeight w:val="816"/>
        </w:trPr>
        <w:tc>
          <w:tcPr>
            <w:tcW w:w="2112" w:type="dxa"/>
            <w:tcBorders>
              <w:top w:val="single" w:sz="12" w:space="0" w:color="auto"/>
              <w:left w:val="single" w:sz="12" w:space="0" w:color="auto"/>
              <w:bottom w:val="single" w:sz="4" w:space="0" w:color="auto"/>
              <w:right w:val="single" w:sz="12" w:space="0" w:color="auto"/>
            </w:tcBorders>
            <w:vAlign w:val="center"/>
          </w:tcPr>
          <w:p w14:paraId="59016EC3" w14:textId="162FFF47" w:rsidR="0049300A" w:rsidRDefault="0049300A" w:rsidP="004115A9">
            <w:pPr>
              <w:jc w:val="center"/>
              <w:rPr>
                <w:rFonts w:ascii="Comic Sans MS" w:hAnsi="Comic Sans MS"/>
              </w:rPr>
            </w:pPr>
            <w:r w:rsidRPr="00455534">
              <w:rPr>
                <w:rFonts w:ascii="Comic Sans MS" w:hAnsi="Comic Sans MS"/>
              </w:rPr>
              <w:t xml:space="preserve">Mardi </w:t>
            </w:r>
            <w:r>
              <w:rPr>
                <w:rFonts w:ascii="Comic Sans MS" w:hAnsi="Comic Sans MS"/>
              </w:rPr>
              <w:t xml:space="preserve">10 </w:t>
            </w:r>
            <w:proofErr w:type="gramStart"/>
            <w:r>
              <w:rPr>
                <w:rFonts w:ascii="Comic Sans MS" w:hAnsi="Comic Sans MS"/>
              </w:rPr>
              <w:t>Janvier</w:t>
            </w:r>
            <w:proofErr w:type="gramEnd"/>
          </w:p>
          <w:p w14:paraId="2AD2AD0E" w14:textId="097E9AB3" w:rsidR="0049300A" w:rsidRPr="00455534" w:rsidRDefault="0049300A" w:rsidP="0049300A">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53A5D1F0" w14:textId="3DCFE275" w:rsidR="007D2029" w:rsidRDefault="007D2029" w:rsidP="004115A9">
            <w:pPr>
              <w:rPr>
                <w:rFonts w:ascii="Comic Sans MS" w:hAnsi="Comic Sans MS"/>
              </w:rPr>
            </w:pPr>
            <w:r>
              <w:rPr>
                <w:rFonts w:ascii="Comic Sans MS" w:hAnsi="Comic Sans MS"/>
              </w:rPr>
              <w:t xml:space="preserve">16h30 : Catéchisme à Sarrians et à Loriol. </w:t>
            </w:r>
          </w:p>
          <w:p w14:paraId="3B70A160" w14:textId="683CF726" w:rsidR="0049300A" w:rsidRDefault="007D2029" w:rsidP="004115A9">
            <w:pPr>
              <w:rPr>
                <w:rFonts w:ascii="Comic Sans MS" w:hAnsi="Comic Sans MS"/>
              </w:rPr>
            </w:pPr>
            <w:r w:rsidRPr="007D2029">
              <w:rPr>
                <w:rFonts w:ascii="Comic Sans MS" w:hAnsi="Comic Sans MS"/>
              </w:rPr>
              <w:t>18h15</w:t>
            </w:r>
            <w:r w:rsidR="0049300A">
              <w:rPr>
                <w:rFonts w:ascii="Comic Sans MS" w:hAnsi="Comic Sans MS"/>
              </w:rPr>
              <w:t xml:space="preserve"> </w:t>
            </w:r>
            <w:r w:rsidR="0049300A" w:rsidRPr="005D2856">
              <w:rPr>
                <w:rFonts w:ascii="Comic Sans MS" w:hAnsi="Comic Sans MS"/>
              </w:rPr>
              <w:t>: Messe à Sarrians</w:t>
            </w:r>
            <w:r w:rsidR="0049300A">
              <w:rPr>
                <w:rFonts w:ascii="Comic Sans MS" w:hAnsi="Comic Sans MS"/>
              </w:rPr>
              <w:t xml:space="preserve">. Int : </w:t>
            </w:r>
            <w:r w:rsidR="0046121A">
              <w:rPr>
                <w:rFonts w:ascii="Comic Sans MS" w:hAnsi="Comic Sans MS"/>
              </w:rPr>
              <w:t>Claude BIEAU</w:t>
            </w:r>
          </w:p>
          <w:p w14:paraId="60AD974C" w14:textId="13581F54" w:rsidR="0049300A" w:rsidRPr="00455534" w:rsidRDefault="0049300A" w:rsidP="0049300A">
            <w:pPr>
              <w:rPr>
                <w:rFonts w:ascii="Comic Sans MS" w:hAnsi="Comic Sans MS"/>
              </w:rPr>
            </w:pPr>
          </w:p>
        </w:tc>
      </w:tr>
      <w:tr w:rsidR="0049300A" w:rsidRPr="00455534" w14:paraId="75BD93C3" w14:textId="77777777" w:rsidTr="0049300A">
        <w:trPr>
          <w:trHeight w:val="70"/>
        </w:trPr>
        <w:tc>
          <w:tcPr>
            <w:tcW w:w="2112" w:type="dxa"/>
            <w:tcBorders>
              <w:top w:val="single" w:sz="4" w:space="0" w:color="auto"/>
              <w:left w:val="single" w:sz="12" w:space="0" w:color="auto"/>
              <w:right w:val="single" w:sz="12" w:space="0" w:color="auto"/>
            </w:tcBorders>
            <w:vAlign w:val="center"/>
          </w:tcPr>
          <w:p w14:paraId="6CF6390B" w14:textId="79A3F314" w:rsidR="0049300A" w:rsidRDefault="0049300A" w:rsidP="004115A9">
            <w:pPr>
              <w:jc w:val="center"/>
              <w:rPr>
                <w:rFonts w:ascii="Comic Sans MS" w:hAnsi="Comic Sans MS"/>
              </w:rPr>
            </w:pPr>
            <w:r w:rsidRPr="00455534">
              <w:rPr>
                <w:rFonts w:ascii="Comic Sans MS" w:hAnsi="Comic Sans MS"/>
              </w:rPr>
              <w:t xml:space="preserve">Mercredi </w:t>
            </w:r>
            <w:r>
              <w:rPr>
                <w:rFonts w:ascii="Comic Sans MS" w:hAnsi="Comic Sans MS"/>
              </w:rPr>
              <w:t xml:space="preserve">11 </w:t>
            </w:r>
            <w:proofErr w:type="gramStart"/>
            <w:r>
              <w:rPr>
                <w:rFonts w:ascii="Comic Sans MS" w:hAnsi="Comic Sans MS"/>
              </w:rPr>
              <w:t>Janvier</w:t>
            </w:r>
            <w:proofErr w:type="gramEnd"/>
            <w:r>
              <w:rPr>
                <w:rFonts w:ascii="Comic Sans MS" w:hAnsi="Comic Sans MS"/>
              </w:rPr>
              <w:t xml:space="preserve"> </w:t>
            </w:r>
          </w:p>
          <w:p w14:paraId="3E01F0B5" w14:textId="405F1EB6" w:rsidR="0049300A" w:rsidRPr="00455534" w:rsidRDefault="0049300A" w:rsidP="004115A9">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551258BF" w14:textId="5779B651" w:rsidR="0049300A" w:rsidRDefault="0049300A" w:rsidP="004115A9">
            <w:pPr>
              <w:rPr>
                <w:rFonts w:ascii="Comic Sans MS" w:hAnsi="Comic Sans MS"/>
              </w:rPr>
            </w:pPr>
            <w:r>
              <w:rPr>
                <w:rFonts w:ascii="Comic Sans MS" w:hAnsi="Comic Sans MS"/>
              </w:rPr>
              <w:t xml:space="preserve">18h00 : Messe à Loriol. Int : </w:t>
            </w:r>
            <w:r w:rsidR="0046121A">
              <w:rPr>
                <w:rFonts w:ascii="Comic Sans MS" w:hAnsi="Comic Sans MS"/>
              </w:rPr>
              <w:t>Emile GRANGET</w:t>
            </w:r>
          </w:p>
          <w:p w14:paraId="4222A03B" w14:textId="12BEB82D" w:rsidR="007D2029" w:rsidRDefault="007D2029" w:rsidP="004115A9">
            <w:pPr>
              <w:rPr>
                <w:rFonts w:ascii="Comic Sans MS" w:hAnsi="Comic Sans MS"/>
              </w:rPr>
            </w:pPr>
            <w:r>
              <w:rPr>
                <w:rFonts w:ascii="Comic Sans MS" w:hAnsi="Comic Sans MS"/>
              </w:rPr>
              <w:t xml:space="preserve">18h00 : Chapelet « la France Prie » à ND des Voyageurs. </w:t>
            </w:r>
          </w:p>
          <w:p w14:paraId="11FEC44E" w14:textId="0753D68F" w:rsidR="0049300A" w:rsidRPr="00455534" w:rsidRDefault="0049300A" w:rsidP="004115A9">
            <w:pPr>
              <w:rPr>
                <w:rFonts w:ascii="Comic Sans MS" w:hAnsi="Comic Sans MS"/>
              </w:rPr>
            </w:pPr>
            <w:r>
              <w:rPr>
                <w:rFonts w:ascii="Comic Sans MS" w:hAnsi="Comic Sans MS"/>
              </w:rPr>
              <w:t xml:space="preserve"> </w:t>
            </w:r>
          </w:p>
        </w:tc>
      </w:tr>
      <w:tr w:rsidR="0049300A" w:rsidRPr="00455534" w14:paraId="4962955B" w14:textId="77777777" w:rsidTr="0049300A">
        <w:trPr>
          <w:trHeight w:val="518"/>
        </w:trPr>
        <w:tc>
          <w:tcPr>
            <w:tcW w:w="2112" w:type="dxa"/>
            <w:tcBorders>
              <w:top w:val="single" w:sz="4" w:space="0" w:color="auto"/>
              <w:left w:val="single" w:sz="12" w:space="0" w:color="auto"/>
              <w:right w:val="single" w:sz="12" w:space="0" w:color="auto"/>
            </w:tcBorders>
            <w:vAlign w:val="center"/>
          </w:tcPr>
          <w:p w14:paraId="2BC3F8D0" w14:textId="072A92A1" w:rsidR="0049300A" w:rsidRDefault="0049300A" w:rsidP="004115A9">
            <w:pPr>
              <w:jc w:val="center"/>
              <w:rPr>
                <w:rFonts w:ascii="Comic Sans MS" w:hAnsi="Comic Sans MS"/>
              </w:rPr>
            </w:pPr>
            <w:r w:rsidRPr="00455534">
              <w:rPr>
                <w:rFonts w:ascii="Comic Sans MS" w:hAnsi="Comic Sans MS"/>
              </w:rPr>
              <w:t>Jeudi</w:t>
            </w:r>
            <w:r>
              <w:rPr>
                <w:rFonts w:ascii="Comic Sans MS" w:hAnsi="Comic Sans MS"/>
              </w:rPr>
              <w:t xml:space="preserve"> 12 </w:t>
            </w:r>
            <w:proofErr w:type="gramStart"/>
            <w:r>
              <w:rPr>
                <w:rFonts w:ascii="Comic Sans MS" w:hAnsi="Comic Sans MS"/>
              </w:rPr>
              <w:t>Janvier</w:t>
            </w:r>
            <w:proofErr w:type="gramEnd"/>
          </w:p>
          <w:p w14:paraId="521AF917" w14:textId="77777777" w:rsidR="0049300A" w:rsidRPr="00455534" w:rsidRDefault="0049300A" w:rsidP="004115A9">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13EADFD2" w14:textId="136632D1" w:rsidR="0049300A" w:rsidRDefault="0049300A" w:rsidP="004115A9">
            <w:pPr>
              <w:rPr>
                <w:rFonts w:ascii="Comic Sans MS" w:hAnsi="Comic Sans MS"/>
              </w:rPr>
            </w:pPr>
            <w:r>
              <w:rPr>
                <w:rFonts w:ascii="Comic Sans MS" w:hAnsi="Comic Sans MS"/>
              </w:rPr>
              <w:t xml:space="preserve">8h00 : Adoration à Loriol. </w:t>
            </w:r>
          </w:p>
          <w:p w14:paraId="73D7A48B" w14:textId="63193812" w:rsidR="0049300A" w:rsidRDefault="0049300A" w:rsidP="004115A9">
            <w:pPr>
              <w:rPr>
                <w:rFonts w:ascii="Comic Sans MS" w:hAnsi="Comic Sans MS"/>
              </w:rPr>
            </w:pPr>
            <w:r>
              <w:rPr>
                <w:rFonts w:ascii="Comic Sans MS" w:hAnsi="Comic Sans MS"/>
              </w:rPr>
              <w:t xml:space="preserve">8h45 : Messe à Loriol. Int : </w:t>
            </w:r>
            <w:r w:rsidR="0046121A">
              <w:rPr>
                <w:rFonts w:ascii="Comic Sans MS" w:hAnsi="Comic Sans MS"/>
              </w:rPr>
              <w:t>Marcelle AMOURDEDIEU</w:t>
            </w:r>
            <w:r>
              <w:rPr>
                <w:rFonts w:ascii="Comic Sans MS" w:hAnsi="Comic Sans MS"/>
              </w:rPr>
              <w:t xml:space="preserve"> </w:t>
            </w:r>
          </w:p>
          <w:p w14:paraId="5BC73348" w14:textId="5AEE0DB5" w:rsidR="007D2029" w:rsidRDefault="007D2029" w:rsidP="004115A9">
            <w:pPr>
              <w:rPr>
                <w:rFonts w:ascii="Comic Sans MS" w:hAnsi="Comic Sans MS"/>
              </w:rPr>
            </w:pPr>
            <w:r>
              <w:rPr>
                <w:rFonts w:ascii="Comic Sans MS" w:hAnsi="Comic Sans MS"/>
              </w:rPr>
              <w:t>19h00 : groupe de prière saint Michel</w:t>
            </w:r>
          </w:p>
          <w:p w14:paraId="554EC183" w14:textId="182D10D1" w:rsidR="0049300A" w:rsidRPr="00455534" w:rsidRDefault="0049300A" w:rsidP="007D2029">
            <w:pPr>
              <w:rPr>
                <w:rFonts w:ascii="Comic Sans MS" w:hAnsi="Comic Sans MS"/>
              </w:rPr>
            </w:pPr>
          </w:p>
        </w:tc>
      </w:tr>
      <w:tr w:rsidR="0049300A" w:rsidRPr="00455534" w14:paraId="35A77B43" w14:textId="77777777" w:rsidTr="0049300A">
        <w:trPr>
          <w:trHeight w:val="518"/>
        </w:trPr>
        <w:tc>
          <w:tcPr>
            <w:tcW w:w="2112" w:type="dxa"/>
            <w:tcBorders>
              <w:top w:val="single" w:sz="4" w:space="0" w:color="auto"/>
              <w:left w:val="single" w:sz="12" w:space="0" w:color="auto"/>
              <w:right w:val="single" w:sz="12" w:space="0" w:color="auto"/>
            </w:tcBorders>
            <w:vAlign w:val="center"/>
          </w:tcPr>
          <w:p w14:paraId="009DE928" w14:textId="2A843E79" w:rsidR="0049300A" w:rsidRDefault="0049300A" w:rsidP="004115A9">
            <w:pPr>
              <w:jc w:val="center"/>
              <w:rPr>
                <w:rFonts w:ascii="Comic Sans MS" w:hAnsi="Comic Sans MS"/>
              </w:rPr>
            </w:pPr>
            <w:r w:rsidRPr="00455534">
              <w:rPr>
                <w:rFonts w:ascii="Comic Sans MS" w:hAnsi="Comic Sans MS"/>
              </w:rPr>
              <w:t>Vendredi</w:t>
            </w:r>
            <w:r>
              <w:rPr>
                <w:rFonts w:ascii="Comic Sans MS" w:hAnsi="Comic Sans MS"/>
              </w:rPr>
              <w:t xml:space="preserve"> 13 </w:t>
            </w:r>
            <w:proofErr w:type="gramStart"/>
            <w:r>
              <w:rPr>
                <w:rFonts w:ascii="Comic Sans MS" w:hAnsi="Comic Sans MS"/>
              </w:rPr>
              <w:t>Janvier</w:t>
            </w:r>
            <w:proofErr w:type="gramEnd"/>
          </w:p>
          <w:p w14:paraId="75927BB9" w14:textId="22225191" w:rsidR="0049300A" w:rsidRPr="00455534" w:rsidRDefault="0049300A" w:rsidP="004115A9">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45065D3A" w14:textId="1B5683B2" w:rsidR="0049300A" w:rsidRDefault="0049300A" w:rsidP="004115A9">
            <w:pPr>
              <w:rPr>
                <w:rFonts w:ascii="Comic Sans MS" w:hAnsi="Comic Sans MS"/>
              </w:rPr>
            </w:pPr>
            <w:r>
              <w:rPr>
                <w:rFonts w:ascii="Comic Sans MS" w:hAnsi="Comic Sans MS"/>
              </w:rPr>
              <w:t xml:space="preserve">8h00 : Adoration à Sarrians. </w:t>
            </w:r>
          </w:p>
          <w:p w14:paraId="20334EAB" w14:textId="5FC585E5" w:rsidR="0049300A" w:rsidRDefault="0049300A" w:rsidP="004115A9">
            <w:pPr>
              <w:rPr>
                <w:rFonts w:ascii="Comic Sans MS" w:hAnsi="Comic Sans MS"/>
              </w:rPr>
            </w:pPr>
            <w:r>
              <w:rPr>
                <w:rFonts w:ascii="Comic Sans MS" w:hAnsi="Comic Sans MS"/>
              </w:rPr>
              <w:t xml:space="preserve">8h45 : Messe à Sarrians. Int : </w:t>
            </w:r>
            <w:r w:rsidR="0046121A">
              <w:rPr>
                <w:rFonts w:ascii="Comic Sans MS" w:hAnsi="Comic Sans MS"/>
              </w:rPr>
              <w:t>Alice GIRAUD</w:t>
            </w:r>
            <w:r>
              <w:rPr>
                <w:rFonts w:ascii="Comic Sans MS" w:hAnsi="Comic Sans MS"/>
              </w:rPr>
              <w:t xml:space="preserve"> </w:t>
            </w:r>
          </w:p>
          <w:p w14:paraId="1EDA3ECA" w14:textId="77777777" w:rsidR="0049300A" w:rsidRPr="00455534" w:rsidRDefault="0049300A" w:rsidP="007D2029">
            <w:pPr>
              <w:rPr>
                <w:rFonts w:ascii="Comic Sans MS" w:hAnsi="Comic Sans MS"/>
              </w:rPr>
            </w:pPr>
          </w:p>
        </w:tc>
      </w:tr>
      <w:tr w:rsidR="0049300A" w:rsidRPr="00455534" w14:paraId="632BA327" w14:textId="77777777" w:rsidTr="0049300A">
        <w:trPr>
          <w:trHeight w:val="816"/>
        </w:trPr>
        <w:tc>
          <w:tcPr>
            <w:tcW w:w="2112" w:type="dxa"/>
            <w:tcBorders>
              <w:top w:val="single" w:sz="12" w:space="0" w:color="auto"/>
              <w:left w:val="single" w:sz="12" w:space="0" w:color="auto"/>
              <w:right w:val="single" w:sz="12" w:space="0" w:color="auto"/>
            </w:tcBorders>
            <w:vAlign w:val="center"/>
          </w:tcPr>
          <w:p w14:paraId="26FE423B" w14:textId="6F584F6A" w:rsidR="0049300A" w:rsidRPr="00455534" w:rsidRDefault="0049300A" w:rsidP="004115A9">
            <w:pPr>
              <w:jc w:val="center"/>
              <w:rPr>
                <w:rFonts w:ascii="Comic Sans MS" w:hAnsi="Comic Sans MS"/>
                <w:b/>
                <w:bCs/>
              </w:rPr>
            </w:pPr>
            <w:r w:rsidRPr="00455534">
              <w:rPr>
                <w:rFonts w:ascii="Comic Sans MS" w:hAnsi="Comic Sans MS"/>
                <w:b/>
                <w:bCs/>
              </w:rPr>
              <w:t>Samedi</w:t>
            </w:r>
            <w:r>
              <w:rPr>
                <w:rFonts w:ascii="Comic Sans MS" w:hAnsi="Comic Sans MS"/>
                <w:b/>
                <w:bCs/>
              </w:rPr>
              <w:t xml:space="preserve"> 14 </w:t>
            </w:r>
            <w:proofErr w:type="gramStart"/>
            <w:r>
              <w:rPr>
                <w:rFonts w:ascii="Comic Sans MS" w:hAnsi="Comic Sans MS"/>
                <w:b/>
                <w:bCs/>
              </w:rPr>
              <w:t>Janvier</w:t>
            </w:r>
            <w:proofErr w:type="gramEnd"/>
            <w:r>
              <w:rPr>
                <w:rFonts w:ascii="Comic Sans MS" w:hAnsi="Comic Sans MS"/>
                <w:b/>
                <w:bCs/>
              </w:rPr>
              <w:t xml:space="preserve"> </w:t>
            </w:r>
            <w:r w:rsidRPr="00455534">
              <w:rPr>
                <w:rFonts w:ascii="Comic Sans MS" w:hAnsi="Comic Sans MS"/>
                <w:b/>
                <w:bCs/>
              </w:rPr>
              <w:t>202</w:t>
            </w:r>
            <w:r>
              <w:rPr>
                <w:rFonts w:ascii="Comic Sans MS" w:hAnsi="Comic Sans MS"/>
                <w:b/>
                <w:bCs/>
              </w:rPr>
              <w:t>3</w:t>
            </w:r>
          </w:p>
          <w:p w14:paraId="63EFB8DB" w14:textId="77777777" w:rsidR="0049300A" w:rsidRPr="00455534" w:rsidRDefault="0049300A" w:rsidP="004115A9">
            <w:pPr>
              <w:jc w:val="center"/>
              <w:rPr>
                <w:rFonts w:ascii="Comic Sans MS" w:hAnsi="Comic Sans MS"/>
              </w:rPr>
            </w:pPr>
          </w:p>
        </w:tc>
        <w:tc>
          <w:tcPr>
            <w:tcW w:w="5255" w:type="dxa"/>
            <w:tcBorders>
              <w:top w:val="single" w:sz="12" w:space="0" w:color="auto"/>
              <w:left w:val="single" w:sz="12" w:space="0" w:color="auto"/>
              <w:right w:val="single" w:sz="12" w:space="0" w:color="auto"/>
            </w:tcBorders>
          </w:tcPr>
          <w:p w14:paraId="033F9A1E" w14:textId="40DBEE08" w:rsidR="0049300A" w:rsidRDefault="007D2029" w:rsidP="004115A9">
            <w:pPr>
              <w:rPr>
                <w:rFonts w:ascii="Comic Sans MS" w:hAnsi="Comic Sans MS"/>
              </w:rPr>
            </w:pPr>
            <w:r>
              <w:rPr>
                <w:rFonts w:ascii="Comic Sans MS" w:hAnsi="Comic Sans MS"/>
              </w:rPr>
              <w:t xml:space="preserve">18h00 : Messe à Loriol. Int : </w:t>
            </w:r>
            <w:r w:rsidR="0046121A">
              <w:rPr>
                <w:rFonts w:ascii="Comic Sans MS" w:hAnsi="Comic Sans MS"/>
              </w:rPr>
              <w:t>André BALANCA</w:t>
            </w:r>
          </w:p>
          <w:p w14:paraId="0E86C476" w14:textId="77777777" w:rsidR="0049300A" w:rsidRPr="0004161F" w:rsidRDefault="0049300A" w:rsidP="007D2029">
            <w:pPr>
              <w:rPr>
                <w:rFonts w:ascii="Comic Sans MS" w:hAnsi="Comic Sans MS"/>
              </w:rPr>
            </w:pPr>
          </w:p>
        </w:tc>
      </w:tr>
      <w:tr w:rsidR="0049300A" w:rsidRPr="00455534" w14:paraId="5AAD7CAD" w14:textId="77777777" w:rsidTr="0049300A">
        <w:trPr>
          <w:trHeight w:val="856"/>
        </w:trPr>
        <w:tc>
          <w:tcPr>
            <w:tcW w:w="2112" w:type="dxa"/>
            <w:tcBorders>
              <w:top w:val="single" w:sz="12" w:space="0" w:color="auto"/>
              <w:left w:val="single" w:sz="12" w:space="0" w:color="auto"/>
              <w:right w:val="single" w:sz="12" w:space="0" w:color="auto"/>
            </w:tcBorders>
            <w:vAlign w:val="center"/>
          </w:tcPr>
          <w:p w14:paraId="23A89C8A" w14:textId="56BD6B28" w:rsidR="0049300A" w:rsidRDefault="0049300A" w:rsidP="004115A9">
            <w:pPr>
              <w:jc w:val="center"/>
              <w:rPr>
                <w:rFonts w:ascii="Comic Sans MS" w:hAnsi="Comic Sans MS"/>
                <w:b/>
                <w:bCs/>
              </w:rPr>
            </w:pPr>
            <w:r w:rsidRPr="00455534">
              <w:rPr>
                <w:rFonts w:ascii="Comic Sans MS" w:hAnsi="Comic Sans MS"/>
                <w:b/>
                <w:bCs/>
              </w:rPr>
              <w:t xml:space="preserve">Dimanche </w:t>
            </w:r>
            <w:r>
              <w:rPr>
                <w:rFonts w:ascii="Comic Sans MS" w:hAnsi="Comic Sans MS"/>
                <w:b/>
                <w:bCs/>
              </w:rPr>
              <w:t xml:space="preserve">15 </w:t>
            </w:r>
            <w:proofErr w:type="gramStart"/>
            <w:r>
              <w:rPr>
                <w:rFonts w:ascii="Comic Sans MS" w:hAnsi="Comic Sans MS"/>
                <w:b/>
                <w:bCs/>
              </w:rPr>
              <w:t>Janvier</w:t>
            </w:r>
            <w:proofErr w:type="gramEnd"/>
            <w:r>
              <w:rPr>
                <w:rFonts w:ascii="Comic Sans MS" w:hAnsi="Comic Sans MS"/>
                <w:b/>
                <w:bCs/>
              </w:rPr>
              <w:t xml:space="preserve"> </w:t>
            </w:r>
            <w:r w:rsidRPr="00455534">
              <w:rPr>
                <w:rFonts w:ascii="Comic Sans MS" w:hAnsi="Comic Sans MS"/>
                <w:b/>
                <w:bCs/>
              </w:rPr>
              <w:t>202</w:t>
            </w:r>
            <w:r>
              <w:rPr>
                <w:rFonts w:ascii="Comic Sans MS" w:hAnsi="Comic Sans MS"/>
                <w:b/>
                <w:bCs/>
              </w:rPr>
              <w:t>3</w:t>
            </w:r>
          </w:p>
          <w:p w14:paraId="6DBD4B45" w14:textId="3C6E9059" w:rsidR="0049300A" w:rsidRPr="0074553A" w:rsidRDefault="007D2029" w:rsidP="004115A9">
            <w:pPr>
              <w:jc w:val="center"/>
              <w:rPr>
                <w:rFonts w:ascii="Comic Sans MS" w:hAnsi="Comic Sans MS"/>
              </w:rPr>
            </w:pPr>
            <w:r>
              <w:rPr>
                <w:rFonts w:ascii="Comic Sans MS" w:hAnsi="Comic Sans MS"/>
              </w:rPr>
              <w:t>2</w:t>
            </w:r>
            <w:r w:rsidRPr="007D2029">
              <w:rPr>
                <w:rFonts w:ascii="Comic Sans MS" w:hAnsi="Comic Sans MS"/>
                <w:vertAlign w:val="superscript"/>
              </w:rPr>
              <w:t>ème</w:t>
            </w:r>
            <w:r>
              <w:rPr>
                <w:rFonts w:ascii="Comic Sans MS" w:hAnsi="Comic Sans MS"/>
              </w:rPr>
              <w:t xml:space="preserve"> Dim TO</w:t>
            </w:r>
          </w:p>
        </w:tc>
        <w:tc>
          <w:tcPr>
            <w:tcW w:w="5255" w:type="dxa"/>
            <w:tcBorders>
              <w:top w:val="single" w:sz="12" w:space="0" w:color="auto"/>
              <w:left w:val="single" w:sz="12" w:space="0" w:color="auto"/>
              <w:right w:val="single" w:sz="12" w:space="0" w:color="auto"/>
            </w:tcBorders>
          </w:tcPr>
          <w:p w14:paraId="4BA00FAB" w14:textId="69369F39" w:rsidR="0049300A" w:rsidRPr="003E5055" w:rsidRDefault="0049300A" w:rsidP="004115A9">
            <w:pPr>
              <w:rPr>
                <w:rFonts w:ascii="Comic Sans MS" w:hAnsi="Comic Sans MS"/>
                <w:sz w:val="24"/>
                <w:szCs w:val="24"/>
              </w:rPr>
            </w:pPr>
            <w:r w:rsidRPr="003E5055">
              <w:rPr>
                <w:rFonts w:ascii="Comic Sans MS" w:hAnsi="Comic Sans MS"/>
                <w:sz w:val="24"/>
                <w:szCs w:val="24"/>
              </w:rPr>
              <w:t>10h</w:t>
            </w:r>
            <w:r w:rsidR="007D2029">
              <w:rPr>
                <w:rFonts w:ascii="Comic Sans MS" w:hAnsi="Comic Sans MS"/>
                <w:sz w:val="24"/>
                <w:szCs w:val="24"/>
              </w:rPr>
              <w:t>0</w:t>
            </w:r>
            <w:r w:rsidRPr="003E5055">
              <w:rPr>
                <w:rFonts w:ascii="Comic Sans MS" w:hAnsi="Comic Sans MS"/>
                <w:sz w:val="24"/>
                <w:szCs w:val="24"/>
              </w:rPr>
              <w:t xml:space="preserve">0 : Messe à </w:t>
            </w:r>
            <w:r w:rsidR="007D2029">
              <w:rPr>
                <w:rFonts w:ascii="Comic Sans MS" w:hAnsi="Comic Sans MS"/>
                <w:sz w:val="24"/>
                <w:szCs w:val="24"/>
              </w:rPr>
              <w:t>Sarrians</w:t>
            </w:r>
            <w:r w:rsidRPr="003E5055">
              <w:rPr>
                <w:rFonts w:ascii="Comic Sans MS" w:hAnsi="Comic Sans MS"/>
                <w:sz w:val="24"/>
                <w:szCs w:val="24"/>
              </w:rPr>
              <w:t xml:space="preserve">. Int : </w:t>
            </w:r>
          </w:p>
          <w:p w14:paraId="2616FB25" w14:textId="77777777" w:rsidR="0049300A" w:rsidRPr="00455534" w:rsidRDefault="0049300A" w:rsidP="004115A9">
            <w:pPr>
              <w:jc w:val="center"/>
              <w:rPr>
                <w:rFonts w:ascii="Comic Sans MS" w:hAnsi="Comic Sans MS"/>
              </w:rPr>
            </w:pPr>
          </w:p>
        </w:tc>
      </w:tr>
    </w:tbl>
    <w:p w14:paraId="5798D6DD" w14:textId="46B5299C" w:rsidR="003E5055" w:rsidRPr="003E5055" w:rsidRDefault="003E5055" w:rsidP="003E5055">
      <w:pPr>
        <w:rPr>
          <w:rFonts w:ascii="Comic Sans MS" w:hAnsi="Comic Sans MS"/>
        </w:rPr>
      </w:pPr>
    </w:p>
    <w:p w14:paraId="68EF6EC3" w14:textId="61070E37" w:rsidR="0075321C" w:rsidRPr="00955790" w:rsidRDefault="007D2029" w:rsidP="006826E4">
      <w:pPr>
        <w:rPr>
          <w:rFonts w:ascii="Comic Sans MS" w:hAnsi="Comic Sans MS"/>
        </w:rPr>
      </w:pPr>
      <w:r>
        <w:rPr>
          <w:noProof/>
        </w:rPr>
        <w:drawing>
          <wp:anchor distT="0" distB="0" distL="114300" distR="114300" simplePos="0" relativeHeight="251659264" behindDoc="0" locked="0" layoutInCell="1" allowOverlap="1" wp14:anchorId="3C1DB5B1" wp14:editId="199FDF31">
            <wp:simplePos x="0" y="0"/>
            <wp:positionH relativeFrom="column">
              <wp:posOffset>18753</wp:posOffset>
            </wp:positionH>
            <wp:positionV relativeFrom="paragraph">
              <wp:posOffset>5813212</wp:posOffset>
            </wp:positionV>
            <wp:extent cx="1136393" cy="910610"/>
            <wp:effectExtent l="0" t="0" r="0" b="0"/>
            <wp:wrapNone/>
            <wp:docPr id="1" name="Image 1" descr="Célébrer les funérailles à l'église Catho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élébrer les funérailles à l'église Catholiq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393" cy="910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rFonts w:ascii="Comic Sans MS" w:hAnsi="Comic Sans MS"/>
          <w:noProof/>
        </w:rPr>
        <w:pict w14:anchorId="20FDBC4F">
          <v:shape id="_x0000_s1121" type="#_x0000_t202" style="position:absolute;margin-left:98.45pt;margin-top:461.65pt;width:267.15pt;height:62.85pt;z-index:251847680;mso-position-horizontal-relative:text;mso-position-vertical-relative:text">
            <v:textbox>
              <w:txbxContent>
                <w:p w14:paraId="412DF472" w14:textId="7F66F4A8" w:rsidR="007D2029" w:rsidRPr="007D2029" w:rsidRDefault="007D2029">
                  <w:pPr>
                    <w:rPr>
                      <w:rFonts w:ascii="Comic Sans MS" w:hAnsi="Comic Sans MS"/>
                    </w:rPr>
                  </w:pPr>
                  <w:r w:rsidRPr="007D2029">
                    <w:rPr>
                      <w:rFonts w:ascii="Comic Sans MS" w:hAnsi="Comic Sans MS"/>
                    </w:rPr>
                    <w:t xml:space="preserve">Cette semaine, Mme Raymonde DORGANS, et Mme Marie </w:t>
                  </w:r>
                  <w:r w:rsidR="00A2597C">
                    <w:rPr>
                      <w:rFonts w:ascii="Comic Sans MS" w:hAnsi="Comic Sans MS"/>
                    </w:rPr>
                    <w:t>PANSIER</w:t>
                  </w:r>
                  <w:r w:rsidRPr="007D2029">
                    <w:rPr>
                      <w:rFonts w:ascii="Comic Sans MS" w:hAnsi="Comic Sans MS"/>
                    </w:rPr>
                    <w:t xml:space="preserve"> ont reçu les funérailles chrétiennes. Prions pour elles et leurs familles. </w:t>
                  </w:r>
                </w:p>
              </w:txbxContent>
            </v:textbox>
          </v:shape>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FB42" w14:textId="77777777" w:rsidR="009A41A9" w:rsidRDefault="009A41A9" w:rsidP="00A54CB4">
      <w:pPr>
        <w:spacing w:after="0" w:line="240" w:lineRule="auto"/>
      </w:pPr>
      <w:r>
        <w:separator/>
      </w:r>
    </w:p>
  </w:endnote>
  <w:endnote w:type="continuationSeparator" w:id="0">
    <w:p w14:paraId="2F2302B9" w14:textId="77777777" w:rsidR="009A41A9" w:rsidRDefault="009A41A9"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1C68" w14:textId="77777777" w:rsidR="009A41A9" w:rsidRDefault="009A41A9" w:rsidP="00A54CB4">
      <w:pPr>
        <w:spacing w:after="0" w:line="240" w:lineRule="auto"/>
      </w:pPr>
      <w:r>
        <w:separator/>
      </w:r>
    </w:p>
  </w:footnote>
  <w:footnote w:type="continuationSeparator" w:id="0">
    <w:p w14:paraId="67AF6033" w14:textId="77777777" w:rsidR="009A41A9" w:rsidRDefault="009A41A9"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5"/>
  </w:num>
  <w:num w:numId="3" w16cid:durableId="1166166310">
    <w:abstractNumId w:val="7"/>
  </w:num>
  <w:num w:numId="4" w16cid:durableId="181164713">
    <w:abstractNumId w:val="32"/>
  </w:num>
  <w:num w:numId="5" w16cid:durableId="1445417524">
    <w:abstractNumId w:val="14"/>
  </w:num>
  <w:num w:numId="6" w16cid:durableId="1980111260">
    <w:abstractNumId w:val="26"/>
  </w:num>
  <w:num w:numId="7" w16cid:durableId="13968827">
    <w:abstractNumId w:val="2"/>
  </w:num>
  <w:num w:numId="8" w16cid:durableId="439961010">
    <w:abstractNumId w:val="5"/>
  </w:num>
  <w:num w:numId="9" w16cid:durableId="573127269">
    <w:abstractNumId w:val="18"/>
  </w:num>
  <w:num w:numId="10" w16cid:durableId="1856964449">
    <w:abstractNumId w:val="13"/>
  </w:num>
  <w:num w:numId="11" w16cid:durableId="898443338">
    <w:abstractNumId w:val="33"/>
  </w:num>
  <w:num w:numId="12" w16cid:durableId="413669584">
    <w:abstractNumId w:val="20"/>
  </w:num>
  <w:num w:numId="13" w16cid:durableId="1027606039">
    <w:abstractNumId w:val="16"/>
  </w:num>
  <w:num w:numId="14" w16cid:durableId="777264057">
    <w:abstractNumId w:val="19"/>
  </w:num>
  <w:num w:numId="15" w16cid:durableId="561259756">
    <w:abstractNumId w:val="8"/>
  </w:num>
  <w:num w:numId="16" w16cid:durableId="1981419761">
    <w:abstractNumId w:val="4"/>
  </w:num>
  <w:num w:numId="17" w16cid:durableId="1515730701">
    <w:abstractNumId w:val="22"/>
  </w:num>
  <w:num w:numId="18" w16cid:durableId="1975139775">
    <w:abstractNumId w:val="31"/>
  </w:num>
  <w:num w:numId="19" w16cid:durableId="492720606">
    <w:abstractNumId w:val="34"/>
  </w:num>
  <w:num w:numId="20" w16cid:durableId="1793787559">
    <w:abstractNumId w:val="21"/>
  </w:num>
  <w:num w:numId="21" w16cid:durableId="769937107">
    <w:abstractNumId w:val="11"/>
  </w:num>
  <w:num w:numId="22" w16cid:durableId="1842505402">
    <w:abstractNumId w:val="12"/>
  </w:num>
  <w:num w:numId="23" w16cid:durableId="317078824">
    <w:abstractNumId w:val="1"/>
  </w:num>
  <w:num w:numId="24" w16cid:durableId="358967876">
    <w:abstractNumId w:val="9"/>
  </w:num>
  <w:num w:numId="25" w16cid:durableId="739793342">
    <w:abstractNumId w:val="10"/>
  </w:num>
  <w:num w:numId="26" w16cid:durableId="1990016667">
    <w:abstractNumId w:val="17"/>
  </w:num>
  <w:num w:numId="27" w16cid:durableId="757094612">
    <w:abstractNumId w:val="6"/>
  </w:num>
  <w:num w:numId="28" w16cid:durableId="39867457">
    <w:abstractNumId w:val="30"/>
  </w:num>
  <w:num w:numId="29" w16cid:durableId="1193760212">
    <w:abstractNumId w:val="3"/>
  </w:num>
  <w:num w:numId="30" w16cid:durableId="1455634444">
    <w:abstractNumId w:val="28"/>
  </w:num>
  <w:num w:numId="31" w16cid:durableId="133068663">
    <w:abstractNumId w:val="27"/>
  </w:num>
  <w:num w:numId="32" w16cid:durableId="328217736">
    <w:abstractNumId w:val="23"/>
  </w:num>
  <w:num w:numId="33" w16cid:durableId="1654796614">
    <w:abstractNumId w:val="24"/>
  </w:num>
  <w:num w:numId="34" w16cid:durableId="168175399">
    <w:abstractNumId w:val="25"/>
  </w:num>
  <w:num w:numId="35" w16cid:durableId="155106626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DF0"/>
    <w:rsid w:val="000B4369"/>
    <w:rsid w:val="000C04F8"/>
    <w:rsid w:val="000C222E"/>
    <w:rsid w:val="000C2A7A"/>
    <w:rsid w:val="000C73DD"/>
    <w:rsid w:val="000C74E4"/>
    <w:rsid w:val="000D5907"/>
    <w:rsid w:val="000D7198"/>
    <w:rsid w:val="000E2D05"/>
    <w:rsid w:val="000E305D"/>
    <w:rsid w:val="000E3F6D"/>
    <w:rsid w:val="000E42CA"/>
    <w:rsid w:val="000E6FAB"/>
    <w:rsid w:val="000E7D6D"/>
    <w:rsid w:val="000F11CE"/>
    <w:rsid w:val="000F22DC"/>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55F1"/>
    <w:rsid w:val="00126585"/>
    <w:rsid w:val="00126F4D"/>
    <w:rsid w:val="001312D2"/>
    <w:rsid w:val="00132E5F"/>
    <w:rsid w:val="00134043"/>
    <w:rsid w:val="00134535"/>
    <w:rsid w:val="001353CD"/>
    <w:rsid w:val="00135E73"/>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25AA"/>
    <w:rsid w:val="001955BF"/>
    <w:rsid w:val="001957CB"/>
    <w:rsid w:val="00195A8A"/>
    <w:rsid w:val="001965B6"/>
    <w:rsid w:val="001979BE"/>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7696"/>
    <w:rsid w:val="001D7829"/>
    <w:rsid w:val="001E0188"/>
    <w:rsid w:val="001E22BE"/>
    <w:rsid w:val="001E38DF"/>
    <w:rsid w:val="001E7072"/>
    <w:rsid w:val="001F2601"/>
    <w:rsid w:val="001F289E"/>
    <w:rsid w:val="001F2CEB"/>
    <w:rsid w:val="001F3582"/>
    <w:rsid w:val="001F383B"/>
    <w:rsid w:val="001F6E38"/>
    <w:rsid w:val="002002F5"/>
    <w:rsid w:val="002013DD"/>
    <w:rsid w:val="002015CF"/>
    <w:rsid w:val="002015D6"/>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71872"/>
    <w:rsid w:val="00272BAF"/>
    <w:rsid w:val="00274C28"/>
    <w:rsid w:val="002828CA"/>
    <w:rsid w:val="002829B5"/>
    <w:rsid w:val="00283B1D"/>
    <w:rsid w:val="00287F12"/>
    <w:rsid w:val="00290CCA"/>
    <w:rsid w:val="00295119"/>
    <w:rsid w:val="002A0651"/>
    <w:rsid w:val="002A2405"/>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F35"/>
    <w:rsid w:val="002F7407"/>
    <w:rsid w:val="002F7988"/>
    <w:rsid w:val="002F7DFA"/>
    <w:rsid w:val="0030010F"/>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D02"/>
    <w:rsid w:val="003750F3"/>
    <w:rsid w:val="0037545D"/>
    <w:rsid w:val="00375584"/>
    <w:rsid w:val="0037567D"/>
    <w:rsid w:val="003761DC"/>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5FD9"/>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69DF"/>
    <w:rsid w:val="00436E09"/>
    <w:rsid w:val="00437E7A"/>
    <w:rsid w:val="00440137"/>
    <w:rsid w:val="004415B9"/>
    <w:rsid w:val="00442A26"/>
    <w:rsid w:val="00442AF9"/>
    <w:rsid w:val="00442BBC"/>
    <w:rsid w:val="004437D2"/>
    <w:rsid w:val="00443C54"/>
    <w:rsid w:val="00450923"/>
    <w:rsid w:val="0045206D"/>
    <w:rsid w:val="00452F8A"/>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300A"/>
    <w:rsid w:val="0049317C"/>
    <w:rsid w:val="0049383C"/>
    <w:rsid w:val="00494053"/>
    <w:rsid w:val="0049760A"/>
    <w:rsid w:val="004A2783"/>
    <w:rsid w:val="004A3EBB"/>
    <w:rsid w:val="004A56AE"/>
    <w:rsid w:val="004A76B4"/>
    <w:rsid w:val="004A770B"/>
    <w:rsid w:val="004A7EA6"/>
    <w:rsid w:val="004B63F2"/>
    <w:rsid w:val="004C0A55"/>
    <w:rsid w:val="004C0AD2"/>
    <w:rsid w:val="004C0F6D"/>
    <w:rsid w:val="004C2EEA"/>
    <w:rsid w:val="004C3425"/>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3676"/>
    <w:rsid w:val="004E49A1"/>
    <w:rsid w:val="004E5714"/>
    <w:rsid w:val="004E6E08"/>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2F4F"/>
    <w:rsid w:val="00503555"/>
    <w:rsid w:val="00505EA5"/>
    <w:rsid w:val="0050617C"/>
    <w:rsid w:val="005108BC"/>
    <w:rsid w:val="005140DE"/>
    <w:rsid w:val="005145A8"/>
    <w:rsid w:val="00515C0E"/>
    <w:rsid w:val="00516AFB"/>
    <w:rsid w:val="00517027"/>
    <w:rsid w:val="00517CB3"/>
    <w:rsid w:val="00522B6D"/>
    <w:rsid w:val="00523C03"/>
    <w:rsid w:val="00523DCF"/>
    <w:rsid w:val="00524209"/>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58C"/>
    <w:rsid w:val="0058110C"/>
    <w:rsid w:val="00587551"/>
    <w:rsid w:val="0059182C"/>
    <w:rsid w:val="005941E3"/>
    <w:rsid w:val="00595AC4"/>
    <w:rsid w:val="00596AAA"/>
    <w:rsid w:val="00596C9A"/>
    <w:rsid w:val="005970EC"/>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E1F"/>
    <w:rsid w:val="005B7FEF"/>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14BB"/>
    <w:rsid w:val="0062316C"/>
    <w:rsid w:val="00627B30"/>
    <w:rsid w:val="00630669"/>
    <w:rsid w:val="00631776"/>
    <w:rsid w:val="006318C9"/>
    <w:rsid w:val="00632F41"/>
    <w:rsid w:val="00633883"/>
    <w:rsid w:val="006364D8"/>
    <w:rsid w:val="00637562"/>
    <w:rsid w:val="00637E60"/>
    <w:rsid w:val="00640E1D"/>
    <w:rsid w:val="00641DA3"/>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77BE0"/>
    <w:rsid w:val="006825BD"/>
    <w:rsid w:val="006826E4"/>
    <w:rsid w:val="00682AF3"/>
    <w:rsid w:val="00682E2D"/>
    <w:rsid w:val="006836DA"/>
    <w:rsid w:val="00683DDF"/>
    <w:rsid w:val="00683E77"/>
    <w:rsid w:val="00685BB3"/>
    <w:rsid w:val="00690835"/>
    <w:rsid w:val="00690C6A"/>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4109"/>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36F3"/>
    <w:rsid w:val="0073385A"/>
    <w:rsid w:val="00734501"/>
    <w:rsid w:val="0073528D"/>
    <w:rsid w:val="00740411"/>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6E7"/>
    <w:rsid w:val="00821D79"/>
    <w:rsid w:val="0082326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2606"/>
    <w:rsid w:val="00862667"/>
    <w:rsid w:val="0086315A"/>
    <w:rsid w:val="00863569"/>
    <w:rsid w:val="00867035"/>
    <w:rsid w:val="0087012B"/>
    <w:rsid w:val="0087465B"/>
    <w:rsid w:val="00874CE8"/>
    <w:rsid w:val="0087637A"/>
    <w:rsid w:val="00876C0B"/>
    <w:rsid w:val="00877128"/>
    <w:rsid w:val="00877492"/>
    <w:rsid w:val="00877807"/>
    <w:rsid w:val="00877C33"/>
    <w:rsid w:val="00882F64"/>
    <w:rsid w:val="0089030D"/>
    <w:rsid w:val="00891D9B"/>
    <w:rsid w:val="00893FBC"/>
    <w:rsid w:val="008977B9"/>
    <w:rsid w:val="008A073B"/>
    <w:rsid w:val="008A1165"/>
    <w:rsid w:val="008A1E6B"/>
    <w:rsid w:val="008A38DA"/>
    <w:rsid w:val="008A5A99"/>
    <w:rsid w:val="008A6A7E"/>
    <w:rsid w:val="008B1F7F"/>
    <w:rsid w:val="008B2AEC"/>
    <w:rsid w:val="008B2D65"/>
    <w:rsid w:val="008B5E97"/>
    <w:rsid w:val="008C089A"/>
    <w:rsid w:val="008C14F0"/>
    <w:rsid w:val="008C16A9"/>
    <w:rsid w:val="008C5A0C"/>
    <w:rsid w:val="008C72DA"/>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3165"/>
    <w:rsid w:val="00964E04"/>
    <w:rsid w:val="00966B9A"/>
    <w:rsid w:val="00967C73"/>
    <w:rsid w:val="00970C7E"/>
    <w:rsid w:val="009716C7"/>
    <w:rsid w:val="009727F5"/>
    <w:rsid w:val="00972C20"/>
    <w:rsid w:val="00973FE0"/>
    <w:rsid w:val="00974CF2"/>
    <w:rsid w:val="00976EB0"/>
    <w:rsid w:val="009819A1"/>
    <w:rsid w:val="009831CA"/>
    <w:rsid w:val="0098351C"/>
    <w:rsid w:val="00983776"/>
    <w:rsid w:val="009837F0"/>
    <w:rsid w:val="0098433C"/>
    <w:rsid w:val="00985A6F"/>
    <w:rsid w:val="009874C2"/>
    <w:rsid w:val="00987EAA"/>
    <w:rsid w:val="0099138A"/>
    <w:rsid w:val="009913AF"/>
    <w:rsid w:val="00991D1A"/>
    <w:rsid w:val="00992E84"/>
    <w:rsid w:val="00993B52"/>
    <w:rsid w:val="0099715E"/>
    <w:rsid w:val="009A04FF"/>
    <w:rsid w:val="009A1402"/>
    <w:rsid w:val="009A3DB0"/>
    <w:rsid w:val="009A41A9"/>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9EA"/>
    <w:rsid w:val="009D2AEB"/>
    <w:rsid w:val="009D3BBB"/>
    <w:rsid w:val="009D5B57"/>
    <w:rsid w:val="009E0DCB"/>
    <w:rsid w:val="009E10E2"/>
    <w:rsid w:val="009E2795"/>
    <w:rsid w:val="009E5CEA"/>
    <w:rsid w:val="009E6D2F"/>
    <w:rsid w:val="009E7EF6"/>
    <w:rsid w:val="009F1743"/>
    <w:rsid w:val="009F2AD4"/>
    <w:rsid w:val="009F3138"/>
    <w:rsid w:val="009F4761"/>
    <w:rsid w:val="009F6C61"/>
    <w:rsid w:val="00A00D4A"/>
    <w:rsid w:val="00A03B27"/>
    <w:rsid w:val="00A07DFF"/>
    <w:rsid w:val="00A07FFA"/>
    <w:rsid w:val="00A131DF"/>
    <w:rsid w:val="00A14753"/>
    <w:rsid w:val="00A149E8"/>
    <w:rsid w:val="00A17109"/>
    <w:rsid w:val="00A204CF"/>
    <w:rsid w:val="00A20703"/>
    <w:rsid w:val="00A24A2D"/>
    <w:rsid w:val="00A2597C"/>
    <w:rsid w:val="00A26DDA"/>
    <w:rsid w:val="00A272C1"/>
    <w:rsid w:val="00A27AFB"/>
    <w:rsid w:val="00A27BE0"/>
    <w:rsid w:val="00A303B5"/>
    <w:rsid w:val="00A333DA"/>
    <w:rsid w:val="00A335DA"/>
    <w:rsid w:val="00A35140"/>
    <w:rsid w:val="00A35C5F"/>
    <w:rsid w:val="00A375B4"/>
    <w:rsid w:val="00A40CBD"/>
    <w:rsid w:val="00A424D6"/>
    <w:rsid w:val="00A51161"/>
    <w:rsid w:val="00A51B69"/>
    <w:rsid w:val="00A532FD"/>
    <w:rsid w:val="00A54CB4"/>
    <w:rsid w:val="00A5576A"/>
    <w:rsid w:val="00A55EE6"/>
    <w:rsid w:val="00A56FCA"/>
    <w:rsid w:val="00A61B87"/>
    <w:rsid w:val="00A63BDE"/>
    <w:rsid w:val="00A64616"/>
    <w:rsid w:val="00A648FD"/>
    <w:rsid w:val="00A64B58"/>
    <w:rsid w:val="00A64FF6"/>
    <w:rsid w:val="00A65056"/>
    <w:rsid w:val="00A672C2"/>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C12A8"/>
    <w:rsid w:val="00AC37AD"/>
    <w:rsid w:val="00AC56DC"/>
    <w:rsid w:val="00AD08CD"/>
    <w:rsid w:val="00AD102D"/>
    <w:rsid w:val="00AE07A4"/>
    <w:rsid w:val="00AE07DA"/>
    <w:rsid w:val="00AE19BD"/>
    <w:rsid w:val="00AE25E5"/>
    <w:rsid w:val="00AE36E1"/>
    <w:rsid w:val="00AE5064"/>
    <w:rsid w:val="00AE62B9"/>
    <w:rsid w:val="00AF1596"/>
    <w:rsid w:val="00AF1A47"/>
    <w:rsid w:val="00AF1F17"/>
    <w:rsid w:val="00AF2EF0"/>
    <w:rsid w:val="00AF505B"/>
    <w:rsid w:val="00AF5094"/>
    <w:rsid w:val="00B001E0"/>
    <w:rsid w:val="00B007BB"/>
    <w:rsid w:val="00B00922"/>
    <w:rsid w:val="00B0169D"/>
    <w:rsid w:val="00B04234"/>
    <w:rsid w:val="00B04E9A"/>
    <w:rsid w:val="00B0575B"/>
    <w:rsid w:val="00B07C7F"/>
    <w:rsid w:val="00B07F6E"/>
    <w:rsid w:val="00B10B5F"/>
    <w:rsid w:val="00B1145B"/>
    <w:rsid w:val="00B126C8"/>
    <w:rsid w:val="00B134DA"/>
    <w:rsid w:val="00B14436"/>
    <w:rsid w:val="00B14932"/>
    <w:rsid w:val="00B15BEB"/>
    <w:rsid w:val="00B165CE"/>
    <w:rsid w:val="00B16CAE"/>
    <w:rsid w:val="00B204D1"/>
    <w:rsid w:val="00B24233"/>
    <w:rsid w:val="00B27779"/>
    <w:rsid w:val="00B27F41"/>
    <w:rsid w:val="00B31D69"/>
    <w:rsid w:val="00B32E8D"/>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1012B"/>
    <w:rsid w:val="00C106C9"/>
    <w:rsid w:val="00C11021"/>
    <w:rsid w:val="00C12369"/>
    <w:rsid w:val="00C140DD"/>
    <w:rsid w:val="00C14D7E"/>
    <w:rsid w:val="00C15ABB"/>
    <w:rsid w:val="00C15B56"/>
    <w:rsid w:val="00C1673E"/>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4123"/>
    <w:rsid w:val="00C348A2"/>
    <w:rsid w:val="00C34AF2"/>
    <w:rsid w:val="00C364BA"/>
    <w:rsid w:val="00C37022"/>
    <w:rsid w:val="00C37547"/>
    <w:rsid w:val="00C42D2B"/>
    <w:rsid w:val="00C435B6"/>
    <w:rsid w:val="00C43CA8"/>
    <w:rsid w:val="00C43E45"/>
    <w:rsid w:val="00C465C0"/>
    <w:rsid w:val="00C5099B"/>
    <w:rsid w:val="00C50AC0"/>
    <w:rsid w:val="00C51B00"/>
    <w:rsid w:val="00C52A79"/>
    <w:rsid w:val="00C538C3"/>
    <w:rsid w:val="00C541BD"/>
    <w:rsid w:val="00C5626E"/>
    <w:rsid w:val="00C60886"/>
    <w:rsid w:val="00C612FA"/>
    <w:rsid w:val="00C615B0"/>
    <w:rsid w:val="00C617A4"/>
    <w:rsid w:val="00C624DB"/>
    <w:rsid w:val="00C6644E"/>
    <w:rsid w:val="00C70276"/>
    <w:rsid w:val="00C70EA8"/>
    <w:rsid w:val="00C72276"/>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CCD"/>
    <w:rsid w:val="00CA5F21"/>
    <w:rsid w:val="00CA7072"/>
    <w:rsid w:val="00CB1A20"/>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C59"/>
    <w:rsid w:val="00D26488"/>
    <w:rsid w:val="00D27A9B"/>
    <w:rsid w:val="00D32B88"/>
    <w:rsid w:val="00D3471E"/>
    <w:rsid w:val="00D34F3A"/>
    <w:rsid w:val="00D366E1"/>
    <w:rsid w:val="00D369BB"/>
    <w:rsid w:val="00D3746C"/>
    <w:rsid w:val="00D40462"/>
    <w:rsid w:val="00D40D80"/>
    <w:rsid w:val="00D41891"/>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FAC"/>
    <w:rsid w:val="00DA2FA6"/>
    <w:rsid w:val="00DA5F41"/>
    <w:rsid w:val="00DA7054"/>
    <w:rsid w:val="00DB18D0"/>
    <w:rsid w:val="00DB200C"/>
    <w:rsid w:val="00DB2212"/>
    <w:rsid w:val="00DB5721"/>
    <w:rsid w:val="00DB6C1D"/>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2F4A"/>
    <w:rsid w:val="00E24106"/>
    <w:rsid w:val="00E24A6D"/>
    <w:rsid w:val="00E2581C"/>
    <w:rsid w:val="00E31955"/>
    <w:rsid w:val="00E31A1F"/>
    <w:rsid w:val="00E31F7C"/>
    <w:rsid w:val="00E34BD5"/>
    <w:rsid w:val="00E35953"/>
    <w:rsid w:val="00E364DA"/>
    <w:rsid w:val="00E367F2"/>
    <w:rsid w:val="00E369B0"/>
    <w:rsid w:val="00E36BD9"/>
    <w:rsid w:val="00E41351"/>
    <w:rsid w:val="00E417C2"/>
    <w:rsid w:val="00E41F13"/>
    <w:rsid w:val="00E42907"/>
    <w:rsid w:val="00E439C6"/>
    <w:rsid w:val="00E453D9"/>
    <w:rsid w:val="00E45B88"/>
    <w:rsid w:val="00E460F6"/>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688C"/>
    <w:rsid w:val="00EB6D44"/>
    <w:rsid w:val="00EB73F5"/>
    <w:rsid w:val="00EB7808"/>
    <w:rsid w:val="00EC0404"/>
    <w:rsid w:val="00EC054F"/>
    <w:rsid w:val="00EC107B"/>
    <w:rsid w:val="00EC1357"/>
    <w:rsid w:val="00EC3350"/>
    <w:rsid w:val="00EC40AE"/>
    <w:rsid w:val="00EC6A35"/>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B8C"/>
    <w:rsid w:val="00F74DAF"/>
    <w:rsid w:val="00F75D62"/>
    <w:rsid w:val="00F76649"/>
    <w:rsid w:val="00F82643"/>
    <w:rsid w:val="00F83064"/>
    <w:rsid w:val="00F838E7"/>
    <w:rsid w:val="00F84541"/>
    <w:rsid w:val="00F85EEB"/>
    <w:rsid w:val="00F9135C"/>
    <w:rsid w:val="00F91E97"/>
    <w:rsid w:val="00F92F1B"/>
    <w:rsid w:val="00F932BE"/>
    <w:rsid w:val="00F943A6"/>
    <w:rsid w:val="00F96357"/>
    <w:rsid w:val="00F97577"/>
    <w:rsid w:val="00FA20A7"/>
    <w:rsid w:val="00FA285E"/>
    <w:rsid w:val="00FA425D"/>
    <w:rsid w:val="00FA50FB"/>
    <w:rsid w:val="00FB19EB"/>
    <w:rsid w:val="00FB56A4"/>
    <w:rsid w:val="00FB7EAE"/>
    <w:rsid w:val="00FC002F"/>
    <w:rsid w:val="00FC0B7C"/>
    <w:rsid w:val="00FC1AC7"/>
    <w:rsid w:val="00FC26F0"/>
    <w:rsid w:val="00FC6682"/>
    <w:rsid w:val="00FD06B8"/>
    <w:rsid w:val="00FD181F"/>
    <w:rsid w:val="00FD2318"/>
    <w:rsid w:val="00FD282B"/>
    <w:rsid w:val="00FD3526"/>
    <w:rsid w:val="00FD35EB"/>
    <w:rsid w:val="00FD4DD3"/>
    <w:rsid w:val="00FD4EEF"/>
    <w:rsid w:val="00FD54D4"/>
    <w:rsid w:val="00FD6458"/>
    <w:rsid w:val="00FD6DA3"/>
    <w:rsid w:val="00FE030A"/>
    <w:rsid w:val="00FE0C54"/>
    <w:rsid w:val="00FE0E90"/>
    <w:rsid w:val="00FE175E"/>
    <w:rsid w:val="00FE1AAA"/>
    <w:rsid w:val="00FE35E9"/>
    <w:rsid w:val="00FE452C"/>
    <w:rsid w:val="00FE4A59"/>
    <w:rsid w:val="00FE5A7C"/>
    <w:rsid w:val="00FE7187"/>
    <w:rsid w:val="00FE7690"/>
    <w:rsid w:val="00FE79C4"/>
    <w:rsid w:val="00FF03DF"/>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7" fillcolor="white">
      <v:fill color="white"/>
    </o:shapedefaults>
    <o:shapelayout v:ext="edit">
      <o:idmap v:ext="edit" data="1"/>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1134519715">
          <w:marLeft w:val="0"/>
          <w:marRight w:val="0"/>
          <w:marTop w:val="0"/>
          <w:marBottom w:val="0"/>
          <w:divBdr>
            <w:top w:val="none" w:sz="0" w:space="0" w:color="auto"/>
            <w:left w:val="none" w:sz="0" w:space="0" w:color="auto"/>
            <w:bottom w:val="none" w:sz="0" w:space="0" w:color="auto"/>
            <w:right w:val="none" w:sz="0" w:space="0" w:color="auto"/>
          </w:divBdr>
        </w:div>
        <w:div w:id="967783969">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155</Words>
  <Characters>857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11</cp:revision>
  <cp:lastPrinted>2022-12-03T06:23:00Z</cp:lastPrinted>
  <dcterms:created xsi:type="dcterms:W3CDTF">2023-01-03T14:21:00Z</dcterms:created>
  <dcterms:modified xsi:type="dcterms:W3CDTF">2023-01-07T10:13:00Z</dcterms:modified>
</cp:coreProperties>
</file>